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BE76" w14:textId="13923491" w:rsidR="00061D13" w:rsidRDefault="00061D13" w:rsidP="0046330B">
      <w:pPr>
        <w:pStyle w:val="Heading1"/>
        <w:numPr>
          <w:ilvl w:val="0"/>
          <w:numId w:val="0"/>
        </w:numPr>
        <w:spacing w:before="0" w:after="0"/>
        <w:rPr>
          <w:rFonts w:ascii="Garamond" w:hAnsi="Garamond"/>
        </w:rPr>
      </w:pPr>
      <w:r w:rsidRPr="1D3F6464">
        <w:rPr>
          <w:rFonts w:ascii="Garamond" w:hAnsi="Garamond"/>
        </w:rPr>
        <w:t xml:space="preserve">Revised </w:t>
      </w:r>
      <w:r w:rsidR="0061014E">
        <w:rPr>
          <w:rFonts w:ascii="Garamond" w:hAnsi="Garamond"/>
        </w:rPr>
        <w:t>March 2025</w:t>
      </w:r>
      <w:r w:rsidRPr="1D3F6464">
        <w:rPr>
          <w:rFonts w:ascii="Garamond" w:hAnsi="Garamond"/>
        </w:rPr>
        <w:t>. Please check EDA’s website before using this template to confirm that you are using the latest version. As of the date of this version, the current template can be found at the bottom of the “</w:t>
      </w:r>
      <w:r w:rsidR="00EC7CAB">
        <w:rPr>
          <w:rFonts w:ascii="Garamond" w:hAnsi="Garamond"/>
        </w:rPr>
        <w:t>Programs</w:t>
      </w:r>
      <w:r w:rsidRPr="1D3F6464">
        <w:rPr>
          <w:rFonts w:ascii="Garamond" w:hAnsi="Garamond"/>
        </w:rPr>
        <w:t xml:space="preserve">” page at EDA.gov. </w:t>
      </w:r>
    </w:p>
    <w:p w14:paraId="0239BD58" w14:textId="77777777" w:rsidR="00061D13" w:rsidRDefault="00061D13" w:rsidP="0046330B">
      <w:pPr>
        <w:pStyle w:val="Heading1"/>
        <w:numPr>
          <w:ilvl w:val="0"/>
          <w:numId w:val="0"/>
        </w:numPr>
        <w:spacing w:before="0" w:after="0"/>
        <w:rPr>
          <w:rFonts w:ascii="Garamond" w:hAnsi="Garamond"/>
        </w:rPr>
      </w:pPr>
    </w:p>
    <w:p w14:paraId="63C98B38" w14:textId="71F2948C"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14:paraId="45EEC7AC" w14:textId="77777777"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Applicants are encouraged to contact their designated Economic Development Representative or the applicable EDA Regional Environmental Officer with questions</w:t>
      </w:r>
      <w:r w:rsidR="007E03A7">
        <w:rPr>
          <w:rFonts w:ascii="Garamond" w:hAnsi="Garamond"/>
          <w:szCs w:val="24"/>
        </w:rPr>
        <w:t xml:space="preserve"> regarding this template and/or the appropriate level of documentation</w:t>
      </w:r>
      <w:r w:rsidR="00CE594D" w:rsidRPr="00FB1802">
        <w:rPr>
          <w:rFonts w:ascii="Garamond" w:hAnsi="Garamond"/>
          <w:szCs w:val="24"/>
        </w:rPr>
        <w:t xml:space="preserve"> (please see the EDA website </w:t>
      </w:r>
      <w:r w:rsidR="00CE594D">
        <w:rPr>
          <w:rFonts w:ascii="Garamond" w:hAnsi="Garamond"/>
          <w:szCs w:val="24"/>
        </w:rPr>
        <w:t xml:space="preserve">or the applicable Federal Funding Opportunity </w:t>
      </w:r>
      <w:r w:rsidR="00CE594D" w:rsidRPr="00FB1802">
        <w:rPr>
          <w:rFonts w:ascii="Garamond" w:hAnsi="Garamond"/>
          <w:szCs w:val="24"/>
        </w:rPr>
        <w:t>for contact information)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14:paraId="746EF3A3" w14:textId="77777777" w:rsidR="00732D9F" w:rsidRPr="00FB1802" w:rsidRDefault="00732D9F" w:rsidP="00732D9F">
      <w:pPr>
        <w:spacing w:after="0"/>
        <w:rPr>
          <w:rFonts w:ascii="Garamond" w:hAnsi="Garamond"/>
          <w:szCs w:val="24"/>
        </w:rPr>
      </w:pPr>
    </w:p>
    <w:p w14:paraId="0BB3529A" w14:textId="77777777"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proofErr w:type="gramStart"/>
      <w:r w:rsidR="0092079C">
        <w:rPr>
          <w:rFonts w:ascii="Garamond" w:hAnsi="Garamond"/>
          <w:szCs w:val="24"/>
        </w:rPr>
        <w:t>at a later date</w:t>
      </w:r>
      <w:proofErr w:type="gramEnd"/>
      <w:r w:rsidR="00877874" w:rsidRPr="00FB1802">
        <w:rPr>
          <w:rFonts w:ascii="Garamond" w:hAnsi="Garamond"/>
          <w:szCs w:val="24"/>
        </w:rPr>
        <w:t xml:space="preserve"> (for example, the State Historic Preservation </w:t>
      </w:r>
      <w:r w:rsidR="00AC6D60">
        <w:rPr>
          <w:rFonts w:ascii="Garamond" w:hAnsi="Garamond"/>
          <w:szCs w:val="24"/>
        </w:rPr>
        <w:t>Office</w:t>
      </w:r>
      <w:r w:rsidR="000B5F73">
        <w:rPr>
          <w:rFonts w:ascii="Garamond" w:hAnsi="Garamond"/>
          <w:szCs w:val="24"/>
        </w:rPr>
        <w:t xml:space="preserve">, </w:t>
      </w:r>
      <w:r w:rsidR="00877874" w:rsidRPr="00FB1802">
        <w:rPr>
          <w:rFonts w:ascii="Garamond" w:hAnsi="Garamond"/>
          <w:szCs w:val="24"/>
        </w:rPr>
        <w:t>the U.S. Fish and Wildlife Service</w:t>
      </w:r>
      <w:r w:rsidR="000B5F73">
        <w:rPr>
          <w:rFonts w:ascii="Garamond" w:hAnsi="Garamond"/>
          <w:szCs w:val="24"/>
        </w:rPr>
        <w:t xml:space="preserve">, or the </w:t>
      </w:r>
      <w:r w:rsidR="00FC79DC">
        <w:rPr>
          <w:rFonts w:ascii="Garamond" w:hAnsi="Garamond"/>
          <w:szCs w:val="24"/>
        </w:rPr>
        <w:t xml:space="preserve">National Oceanic and Atmospheric Administration’s (NOAA) </w:t>
      </w:r>
      <w:r w:rsidR="000B5F73">
        <w:rPr>
          <w:rFonts w:ascii="Garamond" w:hAnsi="Garamond"/>
          <w:szCs w:val="24"/>
        </w:rPr>
        <w:t>National Marine Fisheries Service</w:t>
      </w:r>
      <w:r w:rsidR="00FC79DC">
        <w:rPr>
          <w:rFonts w:ascii="Garamond" w:hAnsi="Garamond"/>
          <w:szCs w:val="24"/>
        </w:rPr>
        <w:t xml:space="preserve"> (NMFS)</w:t>
      </w:r>
      <w:r w:rsidR="00877874" w:rsidRPr="00FB1802">
        <w:rPr>
          <w:rFonts w:ascii="Garamond" w:hAnsi="Garamond"/>
          <w:szCs w:val="24"/>
        </w:rPr>
        <w:t xml:space="preserv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14:paraId="79749E4E" w14:textId="77777777" w:rsidR="003F527F" w:rsidRDefault="003F527F" w:rsidP="0046330B">
      <w:pPr>
        <w:spacing w:after="0"/>
        <w:rPr>
          <w:rFonts w:ascii="Garamond" w:hAnsi="Garamond"/>
          <w:b/>
          <w:szCs w:val="24"/>
        </w:rPr>
      </w:pPr>
    </w:p>
    <w:p w14:paraId="09EA17AA" w14:textId="77777777"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14:paraId="749A9C03" w14:textId="77777777" w:rsidR="007D74F2" w:rsidRPr="003A4E32" w:rsidRDefault="007D74F2" w:rsidP="0046330B">
      <w:pPr>
        <w:spacing w:after="0"/>
        <w:rPr>
          <w:rFonts w:ascii="Garamond" w:hAnsi="Garamond"/>
          <w:b/>
          <w:szCs w:val="24"/>
        </w:rPr>
      </w:pPr>
    </w:p>
    <w:p w14:paraId="6A601553" w14:textId="77777777" w:rsidR="004D5E8E" w:rsidRDefault="004D5E8E" w:rsidP="00E03EB8">
      <w:pPr>
        <w:pStyle w:val="Heading2"/>
      </w:pPr>
      <w:r w:rsidRPr="00FB1802">
        <w:t>PROJECT DESCRIPTION</w:t>
      </w:r>
    </w:p>
    <w:p w14:paraId="031F0346" w14:textId="77777777" w:rsidR="007D74F2" w:rsidRPr="00E85C66" w:rsidRDefault="007D74F2" w:rsidP="007D74F2">
      <w:pPr>
        <w:pStyle w:val="Heading3"/>
        <w:rPr>
          <w:rFonts w:ascii="Garamond" w:hAnsi="Garamond"/>
        </w:rPr>
      </w:pPr>
      <w:r w:rsidRPr="00E85C66">
        <w:rPr>
          <w:rFonts w:ascii="Garamond" w:hAnsi="Garamond"/>
        </w:rPr>
        <w:t>Beneficiaries</w:t>
      </w:r>
    </w:p>
    <w:p w14:paraId="57CD3A0B" w14:textId="77777777"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14:paraId="773898E1" w14:textId="77777777" w:rsidR="00EE3405" w:rsidRPr="00C30420" w:rsidRDefault="004D5E8E" w:rsidP="00C30420">
      <w:pPr>
        <w:pStyle w:val="Heading3"/>
        <w:spacing w:before="0" w:after="0"/>
        <w:rPr>
          <w:rFonts w:ascii="Garamond" w:hAnsi="Garamond"/>
        </w:rPr>
      </w:pPr>
      <w:r w:rsidRPr="00FB1802">
        <w:rPr>
          <w:rFonts w:ascii="Garamond" w:hAnsi="Garamond"/>
        </w:rPr>
        <w:t>Proposed Construction</w:t>
      </w:r>
    </w:p>
    <w:p w14:paraId="514DDB42" w14:textId="77777777"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xml:space="preserve">) displaying the project location and boundaries, existing and proposed project components and location of all sites and/or companies </w:t>
      </w:r>
      <w:proofErr w:type="gramStart"/>
      <w:r w:rsidRPr="00BE7FC7">
        <w:rPr>
          <w:rFonts w:ascii="Garamond" w:hAnsi="Garamond"/>
          <w:szCs w:val="24"/>
        </w:rPr>
        <w:t>benefit</w:t>
      </w:r>
      <w:r w:rsidR="001A2C08">
        <w:rPr>
          <w:rFonts w:ascii="Garamond" w:hAnsi="Garamond"/>
          <w:szCs w:val="24"/>
        </w:rPr>
        <w:t>t</w:t>
      </w:r>
      <w:r w:rsidRPr="00BE7FC7">
        <w:rPr>
          <w:rFonts w:ascii="Garamond" w:hAnsi="Garamond"/>
          <w:szCs w:val="24"/>
        </w:rPr>
        <w:t>ing</w:t>
      </w:r>
      <w:proofErr w:type="gramEnd"/>
      <w:r w:rsidRPr="00BE7FC7">
        <w:rPr>
          <w:rFonts w:ascii="Garamond" w:hAnsi="Garamond"/>
          <w:szCs w:val="24"/>
        </w:rPr>
        <w:t xml:space="preserve"> from the proposed project.  The documents should be of sufficient clarity for adequate interpretation of the Applicant’s intentions.</w:t>
      </w:r>
    </w:p>
    <w:p w14:paraId="32E165FE" w14:textId="77777777" w:rsidR="00EE3405" w:rsidRDefault="00EE3405" w:rsidP="0046330B">
      <w:pPr>
        <w:pStyle w:val="ListParagraph"/>
        <w:spacing w:after="0"/>
        <w:rPr>
          <w:rFonts w:ascii="Garamond" w:hAnsi="Garamond"/>
          <w:szCs w:val="24"/>
        </w:rPr>
      </w:pPr>
    </w:p>
    <w:p w14:paraId="0C129426" w14:textId="38D6FF10"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w:t>
      </w:r>
      <w:r w:rsidR="00806DAC">
        <w:rPr>
          <w:rFonts w:ascii="Garamond" w:hAnsi="Garamond"/>
          <w:szCs w:val="24"/>
        </w:rPr>
        <w:t>activities (e.g., grading, trenching)</w:t>
      </w:r>
      <w:r w:rsidR="004D5E8E" w:rsidRPr="00FB1802">
        <w:rPr>
          <w:rFonts w:ascii="Garamond" w:hAnsi="Garamond"/>
          <w:szCs w:val="24"/>
        </w:rPr>
        <w:t xml:space="preserve">,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14:paraId="3FCA253C" w14:textId="77777777" w:rsidR="006E4BC0" w:rsidRPr="005F3DC1" w:rsidRDefault="004D5E8E" w:rsidP="0046330B">
      <w:pPr>
        <w:pStyle w:val="ListParagraph"/>
        <w:spacing w:after="0"/>
        <w:ind w:left="1440"/>
        <w:rPr>
          <w:rFonts w:ascii="Garamond" w:hAnsi="Garamond"/>
          <w:i/>
          <w:szCs w:val="24"/>
        </w:rPr>
      </w:pPr>
      <w:r w:rsidRPr="005F3DC1">
        <w:rPr>
          <w:rFonts w:ascii="Garamond" w:hAnsi="Garamond"/>
          <w:i/>
          <w:szCs w:val="24"/>
        </w:rPr>
        <w:t xml:space="preserve">The </w:t>
      </w:r>
      <w:proofErr w:type="gramStart"/>
      <w:r w:rsidRPr="005F3DC1">
        <w:rPr>
          <w:rFonts w:ascii="Garamond" w:hAnsi="Garamond"/>
          <w:i/>
          <w:szCs w:val="24"/>
        </w:rPr>
        <w:t>City</w:t>
      </w:r>
      <w:proofErr w:type="gramEnd"/>
      <w:r w:rsidRPr="005F3DC1">
        <w:rPr>
          <w:rFonts w:ascii="Garamond" w:hAnsi="Garamond"/>
          <w:i/>
          <w:szCs w:val="24"/>
        </w:rPr>
        <w:t xml:space="preserve"> of ______________ is proposing to construct a 30-inch (in) water line which would be constructed within an </w:t>
      </w:r>
      <w:r w:rsidR="006E4BC0" w:rsidRPr="005F3DC1">
        <w:rPr>
          <w:rFonts w:ascii="Garamond" w:hAnsi="Garamond"/>
          <w:i/>
          <w:szCs w:val="24"/>
        </w:rPr>
        <w:t>existing</w:t>
      </w:r>
      <w:r w:rsidRPr="005F3DC1">
        <w:rPr>
          <w:rFonts w:ascii="Garamond" w:hAnsi="Garamond"/>
          <w:i/>
          <w:szCs w:val="24"/>
        </w:rPr>
        <w:t xml:space="preserve"> 50-foot City</w:t>
      </w:r>
      <w:r w:rsidR="000F124C" w:rsidRPr="005F3DC1">
        <w:rPr>
          <w:rFonts w:ascii="Garamond" w:hAnsi="Garamond"/>
          <w:i/>
          <w:szCs w:val="24"/>
        </w:rPr>
        <w:t xml:space="preserve"> of __________ </w:t>
      </w:r>
      <w:r w:rsidR="006E4BC0" w:rsidRPr="005F3DC1">
        <w:rPr>
          <w:rFonts w:ascii="Garamond" w:hAnsi="Garamond"/>
          <w:i/>
          <w:szCs w:val="24"/>
        </w:rPr>
        <w:t>right-of-way</w:t>
      </w:r>
      <w:r w:rsidR="000F124C" w:rsidRPr="005F3DC1">
        <w:rPr>
          <w:rFonts w:ascii="Garamond" w:hAnsi="Garamond"/>
          <w:i/>
          <w:szCs w:val="24"/>
        </w:rPr>
        <w:t xml:space="preserve"> (ROW) and measure 1,220 </w:t>
      </w:r>
      <w:r w:rsidR="00E319BF" w:rsidRPr="005F3DC1">
        <w:rPr>
          <w:rFonts w:ascii="Garamond" w:hAnsi="Garamond"/>
          <w:i/>
          <w:szCs w:val="24"/>
        </w:rPr>
        <w:t>linear</w:t>
      </w:r>
      <w:r w:rsidR="000F124C" w:rsidRPr="005F3DC1">
        <w:rPr>
          <w:rFonts w:ascii="Garamond" w:hAnsi="Garamond"/>
          <w:i/>
          <w:szCs w:val="24"/>
        </w:rPr>
        <w:t xml:space="preserve"> feet (</w:t>
      </w:r>
      <w:proofErr w:type="spellStart"/>
      <w:r w:rsidR="000F124C" w:rsidRPr="005F3DC1">
        <w:rPr>
          <w:rFonts w:ascii="Garamond" w:hAnsi="Garamond"/>
          <w:i/>
          <w:szCs w:val="24"/>
        </w:rPr>
        <w:t>lf</w:t>
      </w:r>
      <w:proofErr w:type="spellEnd"/>
      <w:r w:rsidR="000F124C" w:rsidRPr="005F3DC1">
        <w:rPr>
          <w:rFonts w:ascii="Garamond" w:hAnsi="Garamond"/>
          <w:i/>
          <w:szCs w:val="24"/>
        </w:rPr>
        <w:t xml:space="preserve">).  The </w:t>
      </w:r>
      <w:r w:rsidR="006E4BC0" w:rsidRPr="005F3DC1">
        <w:rPr>
          <w:rFonts w:ascii="Garamond" w:hAnsi="Garamond"/>
          <w:i/>
          <w:szCs w:val="24"/>
        </w:rPr>
        <w:t>project</w:t>
      </w:r>
      <w:r w:rsidR="000F124C" w:rsidRPr="005F3DC1">
        <w:rPr>
          <w:rFonts w:ascii="Garamond" w:hAnsi="Garamond"/>
          <w:i/>
          <w:szCs w:val="24"/>
        </w:rPr>
        <w:t xml:space="preserve"> is located within Township 39N, Range 10E, Section 24 in the City of _______</w:t>
      </w:r>
      <w:proofErr w:type="gramStart"/>
      <w:r w:rsidR="000F124C" w:rsidRPr="005F3DC1">
        <w:rPr>
          <w:rFonts w:ascii="Garamond" w:hAnsi="Garamond"/>
          <w:i/>
          <w:szCs w:val="24"/>
        </w:rPr>
        <w:t>_,  _</w:t>
      </w:r>
      <w:proofErr w:type="gramEnd"/>
      <w:r w:rsidR="000F124C" w:rsidRPr="005F3DC1">
        <w:rPr>
          <w:rFonts w:ascii="Garamond" w:hAnsi="Garamond"/>
          <w:i/>
          <w:szCs w:val="24"/>
        </w:rPr>
        <w:t>______ County, [[[</w:t>
      </w:r>
      <w:proofErr w:type="gramStart"/>
      <w:r w:rsidR="000F124C" w:rsidRPr="005F3DC1">
        <w:rPr>
          <w:rFonts w:ascii="Garamond" w:hAnsi="Garamond"/>
          <w:i/>
          <w:szCs w:val="24"/>
        </w:rPr>
        <w:t>State]]</w:t>
      </w:r>
      <w:proofErr w:type="gramEnd"/>
      <w:r w:rsidR="000F124C" w:rsidRPr="005F3DC1">
        <w:rPr>
          <w:rFonts w:ascii="Garamond" w:hAnsi="Garamond"/>
          <w:i/>
          <w:szCs w:val="24"/>
        </w:rPr>
        <w:t xml:space="preserve">].  The project would be constructed over a </w:t>
      </w:r>
      <w:r w:rsidR="006E4BC0" w:rsidRPr="005F3DC1">
        <w:rPr>
          <w:rFonts w:ascii="Garamond" w:hAnsi="Garamond"/>
          <w:i/>
          <w:szCs w:val="24"/>
        </w:rPr>
        <w:t>three-month</w:t>
      </w:r>
      <w:r w:rsidR="000F124C" w:rsidRPr="005F3DC1">
        <w:rPr>
          <w:rFonts w:ascii="Garamond" w:hAnsi="Garamond"/>
          <w:i/>
          <w:szCs w:val="24"/>
        </w:rPr>
        <w:t xml:space="preserve"> period </w:t>
      </w:r>
      <w:r w:rsidR="000F124C" w:rsidRPr="005F3DC1">
        <w:rPr>
          <w:rFonts w:ascii="Garamond" w:hAnsi="Garamond"/>
          <w:i/>
          <w:szCs w:val="24"/>
        </w:rPr>
        <w:lastRenderedPageBreak/>
        <w:t xml:space="preserve">from </w:t>
      </w:r>
      <w:r w:rsidR="006E4BC0" w:rsidRPr="005F3DC1">
        <w:rPr>
          <w:rFonts w:ascii="Garamond" w:hAnsi="Garamond"/>
          <w:i/>
          <w:szCs w:val="24"/>
        </w:rPr>
        <w:t>April June</w:t>
      </w:r>
      <w:r w:rsidR="000F124C" w:rsidRPr="005F3DC1">
        <w:rPr>
          <w:rFonts w:ascii="Garamond" w:hAnsi="Garamond"/>
          <w:i/>
          <w:szCs w:val="24"/>
        </w:rPr>
        <w:t xml:space="preserve"> 2011.  Construction of this project would entail </w:t>
      </w:r>
      <w:r w:rsidR="006E4BC0" w:rsidRPr="005F3DC1">
        <w:rPr>
          <w:rFonts w:ascii="Garamond" w:hAnsi="Garamond"/>
          <w:i/>
          <w:szCs w:val="24"/>
        </w:rPr>
        <w:t>trenching</w:t>
      </w:r>
      <w:r w:rsidR="000F124C" w:rsidRPr="005F3DC1">
        <w:rPr>
          <w:rFonts w:ascii="Garamond" w:hAnsi="Garamond"/>
          <w:i/>
          <w:szCs w:val="24"/>
        </w:rPr>
        <w:t xml:space="preserve"> a 1 ft wide by 3 ft. deep ditch and installing the 30</w:t>
      </w:r>
      <w:r w:rsidR="000F124C" w:rsidRPr="005F3DC1">
        <w:rPr>
          <w:rFonts w:ascii="Garamond" w:hAnsi="Garamond"/>
          <w:i/>
          <w:szCs w:val="24"/>
        </w:rPr>
        <w:noBreakHyphen/>
        <w:t xml:space="preserve">in. pipe within the </w:t>
      </w:r>
      <w:r w:rsidR="006E4BC0" w:rsidRPr="005F3DC1">
        <w:rPr>
          <w:rFonts w:ascii="Garamond" w:hAnsi="Garamond"/>
          <w:i/>
          <w:szCs w:val="24"/>
        </w:rPr>
        <w:t>existing</w:t>
      </w:r>
      <w:r w:rsidR="000F124C" w:rsidRPr="005F3DC1">
        <w:rPr>
          <w:rFonts w:ascii="Garamond" w:hAnsi="Garamond"/>
          <w:i/>
          <w:szCs w:val="24"/>
        </w:rPr>
        <w:t xml:space="preserve"> ROW.  Total land disturbance will be 2.1 acres.</w:t>
      </w:r>
    </w:p>
    <w:p w14:paraId="490347D0" w14:textId="77777777" w:rsidR="0046330B" w:rsidRPr="0089697D" w:rsidRDefault="006E4BC0" w:rsidP="0046330B">
      <w:pPr>
        <w:pStyle w:val="ListParagraph"/>
        <w:spacing w:after="0"/>
        <w:ind w:left="1440"/>
        <w:rPr>
          <w:rFonts w:ascii="Garamond" w:hAnsi="Garamond"/>
          <w:i/>
          <w:szCs w:val="24"/>
        </w:rPr>
      </w:pPr>
      <w:r w:rsidRPr="005F3DC1">
        <w:rPr>
          <w:rFonts w:ascii="Garamond" w:hAnsi="Garamond"/>
          <w:i/>
          <w:szCs w:val="24"/>
        </w:rPr>
        <w:t xml:space="preserve">The construction staging area would be located entirely within the existing ROW.    Minor maintenance would occur during the operation of the </w:t>
      </w:r>
      <w:proofErr w:type="gramStart"/>
      <w:r w:rsidRPr="005F3DC1">
        <w:rPr>
          <w:rFonts w:ascii="Garamond" w:hAnsi="Garamond"/>
          <w:i/>
          <w:szCs w:val="24"/>
        </w:rPr>
        <w:t>waterline, but</w:t>
      </w:r>
      <w:proofErr w:type="gramEnd"/>
      <w:r w:rsidRPr="005F3DC1">
        <w:rPr>
          <w:rFonts w:ascii="Garamond" w:hAnsi="Garamond"/>
          <w:i/>
          <w:szCs w:val="24"/>
        </w:rPr>
        <w:t xml:space="preserve"> would not entail any ground disturbing activities.  </w:t>
      </w:r>
    </w:p>
    <w:p w14:paraId="1DE6C850" w14:textId="77777777" w:rsidR="0046330B" w:rsidRPr="00FB1802" w:rsidRDefault="0046330B" w:rsidP="0046330B">
      <w:pPr>
        <w:pStyle w:val="ListParagraph"/>
        <w:spacing w:after="0"/>
        <w:rPr>
          <w:rFonts w:ascii="Garamond" w:hAnsi="Garamond"/>
          <w:szCs w:val="24"/>
        </w:rPr>
      </w:pPr>
    </w:p>
    <w:p w14:paraId="399F5F0F" w14:textId="77777777" w:rsidR="0041248A" w:rsidRDefault="0041248A" w:rsidP="0046330B">
      <w:pPr>
        <w:pStyle w:val="Heading3"/>
        <w:spacing w:before="0" w:after="0"/>
        <w:rPr>
          <w:rFonts w:ascii="Garamond" w:hAnsi="Garamond"/>
        </w:rPr>
      </w:pPr>
      <w:r>
        <w:rPr>
          <w:rFonts w:ascii="Garamond" w:hAnsi="Garamond"/>
        </w:rPr>
        <w:t>Need and Purpose</w:t>
      </w:r>
    </w:p>
    <w:p w14:paraId="320E8C8E" w14:textId="77777777" w:rsidR="0041248A" w:rsidRPr="00480914" w:rsidRDefault="0041248A" w:rsidP="00A14A71">
      <w:pPr>
        <w:ind w:firstLine="720"/>
        <w:rPr>
          <w:rFonts w:ascii="Garamond" w:hAnsi="Garamond"/>
        </w:rPr>
      </w:pPr>
      <w:r>
        <w:rPr>
          <w:rFonts w:ascii="Garamond" w:hAnsi="Garamond"/>
        </w:rPr>
        <w:t xml:space="preserve">Provide </w:t>
      </w:r>
      <w:proofErr w:type="gramStart"/>
      <w:r>
        <w:rPr>
          <w:rFonts w:ascii="Garamond" w:hAnsi="Garamond"/>
        </w:rPr>
        <w:t>a brief summary</w:t>
      </w:r>
      <w:proofErr w:type="gramEnd"/>
      <w:r>
        <w:rPr>
          <w:rFonts w:ascii="Garamond" w:hAnsi="Garamond"/>
        </w:rPr>
        <w:t xml:space="preserve"> of the underlying need and purpose of the proposal for EDA funding.</w:t>
      </w:r>
    </w:p>
    <w:p w14:paraId="7332EFB6" w14:textId="77777777"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14:paraId="042307F1" w14:textId="1814BA04"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w:t>
      </w:r>
      <w:r w:rsidR="00806DAC">
        <w:rPr>
          <w:rFonts w:ascii="Garamond" w:hAnsi="Garamond"/>
          <w:szCs w:val="24"/>
        </w:rPr>
        <w:t xml:space="preserve">scopes, </w:t>
      </w:r>
      <w:r w:rsidR="00B07D6C" w:rsidRPr="00FB1802">
        <w:rPr>
          <w:rFonts w:ascii="Garamond" w:hAnsi="Garamond"/>
          <w:szCs w:val="24"/>
        </w:rPr>
        <w:t xml:space="preserve">other projects having similar benefits, </w:t>
      </w:r>
      <w:r w:rsidR="00732D9F">
        <w:rPr>
          <w:rFonts w:ascii="Garamond" w:hAnsi="Garamond"/>
          <w:szCs w:val="24"/>
        </w:rPr>
        <w:t xml:space="preserve">and </w:t>
      </w:r>
      <w:r w:rsidR="00B07D6C" w:rsidRPr="00FB1802">
        <w:rPr>
          <w:rFonts w:ascii="Garamond" w:hAnsi="Garamond"/>
          <w:szCs w:val="24"/>
        </w:rPr>
        <w:t xml:space="preserve">a “no project” alternative). Explain why this project/site was selected as the preferred alternative.  Provide </w:t>
      </w:r>
      <w:proofErr w:type="gramStart"/>
      <w:r w:rsidR="00B07D6C" w:rsidRPr="00FB1802">
        <w:rPr>
          <w:rFonts w:ascii="Garamond" w:hAnsi="Garamond"/>
          <w:szCs w:val="24"/>
        </w:rPr>
        <w:t>detail</w:t>
      </w:r>
      <w:proofErr w:type="gramEnd"/>
      <w:r w:rsidR="00B07D6C" w:rsidRPr="00FB1802">
        <w:rPr>
          <w:rFonts w:ascii="Garamond" w:hAnsi="Garamond"/>
          <w:szCs w:val="24"/>
        </w:rPr>
        <w:t xml:space="preserve"> on why other alternatives were rejec</w:t>
      </w:r>
      <w:r w:rsidR="0046330B" w:rsidRPr="00FB1802">
        <w:rPr>
          <w:rFonts w:ascii="Garamond" w:hAnsi="Garamond"/>
          <w:szCs w:val="24"/>
        </w:rPr>
        <w:t>ted (e.g.</w:t>
      </w:r>
      <w:r w:rsidR="00DF0D40">
        <w:rPr>
          <w:rFonts w:ascii="Garamond" w:hAnsi="Garamond"/>
          <w:szCs w:val="24"/>
        </w:rPr>
        <w:t>,</w:t>
      </w:r>
      <w:r w:rsidR="0046330B" w:rsidRPr="00FB1802">
        <w:rPr>
          <w:rFonts w:ascii="Garamond" w:hAnsi="Garamond"/>
          <w:szCs w:val="24"/>
        </w:rPr>
        <w:t xml:space="preserve">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xml:space="preserve">, implicated more environmental </w:t>
      </w:r>
      <w:r w:rsidR="00CE594D">
        <w:rPr>
          <w:rFonts w:ascii="Garamond" w:hAnsi="Garamond"/>
          <w:szCs w:val="24"/>
        </w:rPr>
        <w:t xml:space="preserve">receptors, had greater </w:t>
      </w:r>
      <w:r w:rsidR="00DF0D40">
        <w:rPr>
          <w:rFonts w:ascii="Garamond" w:hAnsi="Garamond"/>
          <w:szCs w:val="24"/>
        </w:rPr>
        <w:t xml:space="preserve">regulatory </w:t>
      </w:r>
      <w:r w:rsidR="00CE721E">
        <w:rPr>
          <w:rFonts w:ascii="Garamond" w:hAnsi="Garamond"/>
          <w:szCs w:val="24"/>
        </w:rPr>
        <w:t>hurdles</w:t>
      </w:r>
      <w:r w:rsidR="00186FE2">
        <w:rPr>
          <w:rFonts w:ascii="Garamond" w:hAnsi="Garamond"/>
          <w:szCs w:val="24"/>
        </w:rPr>
        <w:t>,</w:t>
      </w:r>
      <w:r w:rsidR="000E486D">
        <w:rPr>
          <w:rFonts w:ascii="Garamond" w:hAnsi="Garamond"/>
          <w:szCs w:val="24"/>
        </w:rPr>
        <w:t xml:space="preserve"> or were at greater risk to </w:t>
      </w:r>
      <w:r w:rsidR="00186FE2">
        <w:rPr>
          <w:rFonts w:ascii="Garamond" w:hAnsi="Garamond"/>
          <w:szCs w:val="24"/>
        </w:rPr>
        <w:t>extreme weather events</w:t>
      </w:r>
      <w:r w:rsidR="00CE594D" w:rsidRPr="00FB1802">
        <w:rPr>
          <w:rFonts w:ascii="Garamond" w:hAnsi="Garamond"/>
          <w:szCs w:val="24"/>
        </w:rPr>
        <w:t xml:space="preserve"> </w:t>
      </w:r>
      <w:r w:rsidR="00B07D6C" w:rsidRPr="00FB1802">
        <w:rPr>
          <w:rFonts w:ascii="Garamond" w:hAnsi="Garamond"/>
          <w:szCs w:val="24"/>
        </w:rPr>
        <w:t>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14:paraId="4EF44E8A" w14:textId="77777777" w:rsidR="00FB1802" w:rsidRPr="00FB1802" w:rsidRDefault="00FB1802" w:rsidP="00FB1802">
      <w:pPr>
        <w:pStyle w:val="ListParagraph"/>
        <w:spacing w:after="0"/>
        <w:rPr>
          <w:rFonts w:ascii="Garamond" w:hAnsi="Garamond"/>
          <w:szCs w:val="24"/>
        </w:rPr>
      </w:pPr>
    </w:p>
    <w:p w14:paraId="0D75E17F" w14:textId="77777777" w:rsidR="008D3D6D" w:rsidRPr="00FB1802" w:rsidRDefault="008D3D6D" w:rsidP="00E03EB8">
      <w:pPr>
        <w:pStyle w:val="Heading2"/>
      </w:pPr>
      <w:r w:rsidRPr="00FB1802">
        <w:t>HISTORIC/ARCHEOLOGICAL RESOURCES</w:t>
      </w:r>
    </w:p>
    <w:p w14:paraId="7E58850C" w14:textId="77777777"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 xml:space="preserve">on as to whether there will </w:t>
      </w:r>
      <w:proofErr w:type="gramStart"/>
      <w:r w:rsidR="00B62F46" w:rsidRPr="00FB1802">
        <w:rPr>
          <w:rFonts w:ascii="Garamond" w:hAnsi="Garamond"/>
          <w:szCs w:val="24"/>
        </w:rPr>
        <w:t>be:</w:t>
      </w:r>
      <w:proofErr w:type="gramEnd"/>
      <w:r w:rsidR="00B62F46" w:rsidRPr="00FB1802">
        <w:rPr>
          <w:rFonts w:ascii="Garamond" w:hAnsi="Garamond"/>
          <w:szCs w:val="24"/>
        </w:rPr>
        <w:t xml:space="preserv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CE594D">
        <w:rPr>
          <w:rFonts w:ascii="Garamond" w:hAnsi="Garamond"/>
          <w:szCs w:val="24"/>
        </w:rPr>
        <w:t>affected</w:t>
      </w:r>
      <w:r w:rsidRPr="00FB1802">
        <w:rPr>
          <w:rFonts w:ascii="Garamond" w:hAnsi="Garamond"/>
          <w:szCs w:val="24"/>
        </w:rPr>
        <w:t>.</w:t>
      </w:r>
      <w:r w:rsidR="00D9246E">
        <w:rPr>
          <w:rFonts w:ascii="Garamond" w:hAnsi="Garamond"/>
          <w:szCs w:val="24"/>
        </w:rPr>
        <w:t xml:space="preserve"> </w:t>
      </w:r>
    </w:p>
    <w:p w14:paraId="24F51B3E" w14:textId="77777777" w:rsidR="00FB1802" w:rsidRPr="00FB1802" w:rsidRDefault="00FB1802" w:rsidP="0046330B">
      <w:pPr>
        <w:pStyle w:val="ListParagraph"/>
        <w:spacing w:after="0"/>
        <w:rPr>
          <w:rFonts w:ascii="Garamond" w:hAnsi="Garamond"/>
          <w:szCs w:val="24"/>
        </w:rPr>
      </w:pPr>
    </w:p>
    <w:p w14:paraId="6A22D2FE" w14:textId="77777777"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14:paraId="55054053" w14:textId="77777777" w:rsidR="00FB1802" w:rsidRPr="00FB1802" w:rsidRDefault="00FB1802" w:rsidP="0046330B">
      <w:pPr>
        <w:pStyle w:val="ListParagraph"/>
        <w:spacing w:after="0"/>
        <w:rPr>
          <w:rFonts w:ascii="Garamond" w:hAnsi="Garamond"/>
          <w:szCs w:val="24"/>
        </w:rPr>
      </w:pPr>
    </w:p>
    <w:p w14:paraId="45819920" w14:textId="77777777" w:rsidR="00F81A83" w:rsidRPr="00FB1802" w:rsidRDefault="00F81A83" w:rsidP="00E03EB8">
      <w:pPr>
        <w:pStyle w:val="Heading2"/>
      </w:pPr>
      <w:r w:rsidRPr="00FB1802">
        <w:t>AFFECTED ENVIRONMENT</w:t>
      </w:r>
    </w:p>
    <w:p w14:paraId="17DC4CD3" w14:textId="71BFBF3D" w:rsidR="00F81A83" w:rsidRDefault="00F81A83" w:rsidP="0046330B">
      <w:pPr>
        <w:pStyle w:val="ListParagraph"/>
        <w:spacing w:after="0"/>
        <w:rPr>
          <w:rFonts w:ascii="Garamond" w:hAnsi="Garamond"/>
          <w:szCs w:val="24"/>
        </w:rPr>
      </w:pPr>
      <w:r w:rsidRPr="00FB1802">
        <w:rPr>
          <w:rFonts w:ascii="Garamond" w:hAnsi="Garamond"/>
          <w:szCs w:val="24"/>
        </w:rPr>
        <w:t xml:space="preserve">For the resource areas identified below, indicate </w:t>
      </w:r>
      <w:r w:rsidR="001C4F24">
        <w:rPr>
          <w:rFonts w:ascii="Garamond" w:hAnsi="Garamond"/>
          <w:szCs w:val="24"/>
        </w:rPr>
        <w:t>the</w:t>
      </w:r>
      <w:r w:rsidR="00F71C55">
        <w:rPr>
          <w:rFonts w:ascii="Garamond" w:hAnsi="Garamond"/>
          <w:szCs w:val="24"/>
        </w:rPr>
        <w:t xml:space="preserve"> </w:t>
      </w:r>
      <w:r w:rsidR="001364C5">
        <w:rPr>
          <w:rFonts w:ascii="Garamond" w:hAnsi="Garamond"/>
          <w:szCs w:val="24"/>
        </w:rPr>
        <w:t xml:space="preserve">effects or </w:t>
      </w:r>
      <w:r w:rsidRPr="00FB1802">
        <w:rPr>
          <w:rFonts w:ascii="Garamond" w:hAnsi="Garamond"/>
          <w:szCs w:val="24"/>
        </w:rPr>
        <w:t>impacts from proposed project activities and specify proposed measures to mitigate probable impacts.</w:t>
      </w:r>
      <w:r w:rsidR="00C733AE">
        <w:rPr>
          <w:rFonts w:ascii="Garamond" w:hAnsi="Garamond"/>
          <w:szCs w:val="24"/>
        </w:rPr>
        <w:t xml:space="preserve">  </w:t>
      </w:r>
    </w:p>
    <w:p w14:paraId="4555BC5C" w14:textId="77777777" w:rsidR="0089697D" w:rsidRDefault="0089697D" w:rsidP="00C20504">
      <w:pPr>
        <w:pStyle w:val="ListParagraph"/>
        <w:spacing w:after="0"/>
        <w:rPr>
          <w:rFonts w:ascii="Garamond" w:hAnsi="Garamond"/>
          <w:szCs w:val="24"/>
        </w:rPr>
      </w:pPr>
    </w:p>
    <w:p w14:paraId="14B380A8" w14:textId="36646A7B" w:rsidR="00C20504" w:rsidRDefault="00C20504" w:rsidP="00C20504">
      <w:pPr>
        <w:pStyle w:val="ListParagraph"/>
        <w:spacing w:after="0"/>
        <w:rPr>
          <w:rFonts w:ascii="Garamond" w:hAnsi="Garamond"/>
          <w:szCs w:val="24"/>
        </w:rPr>
      </w:pPr>
      <w:r w:rsidRPr="00897958">
        <w:rPr>
          <w:rFonts w:ascii="Garamond" w:hAnsi="Garamond"/>
          <w:szCs w:val="24"/>
        </w:rPr>
        <w:t xml:space="preserve">Effects or impacts means changes to the human environment from the proposed action or alternatives that are reasonably foreseeable and have a reasonably close causal relationship to the proposed action or alternatives, including those effects that occur at the same time and place as the proposed action or alternatives and may include effects that are later in time or farther removed in distance from the proposed action or alternatives. </w:t>
      </w:r>
    </w:p>
    <w:p w14:paraId="455B7077" w14:textId="77777777" w:rsidR="00C20504" w:rsidRDefault="00C20504" w:rsidP="00C20504">
      <w:pPr>
        <w:pStyle w:val="ListParagraph"/>
        <w:spacing w:after="0"/>
        <w:rPr>
          <w:rFonts w:ascii="Garamond" w:hAnsi="Garamond"/>
          <w:szCs w:val="24"/>
        </w:rPr>
      </w:pPr>
    </w:p>
    <w:p w14:paraId="5FF6715A" w14:textId="77777777" w:rsidR="00C20504" w:rsidRDefault="00C20504" w:rsidP="00C20504">
      <w:pPr>
        <w:pStyle w:val="ListParagraph"/>
        <w:spacing w:after="0"/>
        <w:rPr>
          <w:rFonts w:ascii="Garamond" w:hAnsi="Garamond"/>
          <w:szCs w:val="24"/>
        </w:rPr>
      </w:pPr>
      <w:r w:rsidRPr="00897958">
        <w:rPr>
          <w:rFonts w:ascii="Garamond" w:hAnsi="Garamond"/>
          <w:szCs w:val="24"/>
        </w:rPr>
        <w:lastRenderedPageBreak/>
        <w:t xml:space="preserve">Effects include ecological (such as the effects on natural resources and on the components, structures, and functioning of affected ecosystems), aesthetic, historic, cultural, economic (such as the effects on employment), social, or health effects. Effects may also include those resulting from actions that may have both beneficial and detrimental effects, even if on balance the agency believes that the effect will be beneficial. </w:t>
      </w:r>
    </w:p>
    <w:p w14:paraId="35D7CA21" w14:textId="77777777" w:rsidR="00C20504" w:rsidRDefault="00C20504" w:rsidP="0046330B">
      <w:pPr>
        <w:pStyle w:val="ListParagraph"/>
        <w:spacing w:after="0"/>
        <w:rPr>
          <w:rFonts w:ascii="Garamond" w:hAnsi="Garamond"/>
          <w:szCs w:val="24"/>
        </w:rPr>
      </w:pPr>
    </w:p>
    <w:p w14:paraId="6EAD06E9" w14:textId="249ABDF2" w:rsidR="00C4123A" w:rsidRDefault="00C4123A" w:rsidP="0046330B">
      <w:pPr>
        <w:pStyle w:val="ListParagraph"/>
        <w:spacing w:after="0"/>
        <w:rPr>
          <w:rFonts w:ascii="Garamond" w:hAnsi="Garamond"/>
          <w:szCs w:val="24"/>
        </w:rPr>
      </w:pPr>
      <w:r w:rsidRPr="00C4123A">
        <w:rPr>
          <w:rFonts w:ascii="Garamond" w:hAnsi="Garamond"/>
          <w:szCs w:val="24"/>
        </w:rPr>
        <w:t>Reasonably foreseeable means sufficiently likely to occur such that a person of ordinary prudence would take it into account in reaching a decision.</w:t>
      </w:r>
    </w:p>
    <w:p w14:paraId="797BF937" w14:textId="77777777" w:rsidR="00FB1802" w:rsidRPr="00FB1802" w:rsidRDefault="00FB1802" w:rsidP="0046330B">
      <w:pPr>
        <w:pStyle w:val="ListParagraph"/>
        <w:spacing w:after="0"/>
        <w:rPr>
          <w:rFonts w:ascii="Garamond" w:hAnsi="Garamond"/>
          <w:szCs w:val="24"/>
        </w:rPr>
      </w:pPr>
    </w:p>
    <w:p w14:paraId="2414A686" w14:textId="77777777" w:rsidR="00F81A83" w:rsidRPr="00FB1802" w:rsidRDefault="00F81A83" w:rsidP="0046330B">
      <w:pPr>
        <w:pStyle w:val="Heading3"/>
        <w:spacing w:before="0" w:after="0"/>
        <w:rPr>
          <w:rFonts w:ascii="Garamond" w:hAnsi="Garamond"/>
        </w:rPr>
      </w:pPr>
      <w:r w:rsidRPr="00FB1802">
        <w:rPr>
          <w:rFonts w:ascii="Garamond" w:hAnsi="Garamond"/>
        </w:rPr>
        <w:t>Affected Area</w:t>
      </w:r>
    </w:p>
    <w:p w14:paraId="474519C0" w14:textId="77777777"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 xml:space="preserve">Identify any Wilderness Areas, as designated or proposed under the Wilderness Act, or wild or scenic rivers, as designated or proposed under the Wild and Scenic Rivers Act, </w:t>
      </w:r>
      <w:r w:rsidR="00730056">
        <w:rPr>
          <w:rFonts w:ascii="Garamond" w:hAnsi="Garamond"/>
          <w:szCs w:val="24"/>
        </w:rPr>
        <w:t xml:space="preserve">or other lands protected under state or federal law </w:t>
      </w:r>
      <w:r w:rsidR="00564B86" w:rsidRPr="00FB1802">
        <w:rPr>
          <w:rFonts w:ascii="Garamond" w:hAnsi="Garamond"/>
          <w:szCs w:val="24"/>
        </w:rPr>
        <w:t xml:space="preserve">that are located on or in the vicinity of the </w:t>
      </w:r>
      <w:proofErr w:type="gramStart"/>
      <w:r w:rsidR="00564B86" w:rsidRPr="00FB1802">
        <w:rPr>
          <w:rFonts w:ascii="Garamond" w:hAnsi="Garamond"/>
          <w:szCs w:val="24"/>
        </w:rPr>
        <w:t>proposed project</w:t>
      </w:r>
      <w:proofErr w:type="gramEnd"/>
      <w:r w:rsidR="00564B86" w:rsidRPr="00FB1802">
        <w:rPr>
          <w:rFonts w:ascii="Garamond" w:hAnsi="Garamond"/>
          <w:szCs w:val="24"/>
        </w:rPr>
        <w:t xml:space="preserve"> activities.</w:t>
      </w:r>
    </w:p>
    <w:p w14:paraId="497A5508" w14:textId="1652207C" w:rsidR="00564B86" w:rsidRPr="005F3DC1" w:rsidRDefault="00730056" w:rsidP="00BF137C">
      <w:pPr>
        <w:pStyle w:val="ListParagraph"/>
        <w:numPr>
          <w:ilvl w:val="0"/>
          <w:numId w:val="23"/>
        </w:numPr>
        <w:spacing w:after="0"/>
        <w:rPr>
          <w:rFonts w:ascii="Garamond" w:hAnsi="Garamond"/>
          <w:szCs w:val="24"/>
        </w:rPr>
      </w:pPr>
      <w:r>
        <w:rPr>
          <w:rFonts w:ascii="Garamond" w:hAnsi="Garamond"/>
          <w:szCs w:val="24"/>
        </w:rPr>
        <w:t xml:space="preserve">Please describe any </w:t>
      </w:r>
      <w:r w:rsidR="00BF137C">
        <w:rPr>
          <w:rFonts w:ascii="Garamond" w:hAnsi="Garamond"/>
          <w:szCs w:val="24"/>
        </w:rPr>
        <w:t xml:space="preserve">effects or impacts including </w:t>
      </w:r>
      <w:r w:rsidR="00BF137C" w:rsidRPr="005F3DC1">
        <w:rPr>
          <w:rFonts w:ascii="Garamond" w:hAnsi="Garamond"/>
          <w:szCs w:val="24"/>
        </w:rPr>
        <w:t xml:space="preserve">reasonably foreseeable effects. </w:t>
      </w:r>
    </w:p>
    <w:p w14:paraId="751CF41C" w14:textId="77777777" w:rsidR="00FB1802" w:rsidRPr="00FB1802" w:rsidRDefault="00FB1802" w:rsidP="0046330B">
      <w:pPr>
        <w:pStyle w:val="ListParagraph"/>
        <w:spacing w:after="0"/>
        <w:rPr>
          <w:rFonts w:ascii="Garamond" w:hAnsi="Garamond"/>
          <w:szCs w:val="24"/>
        </w:rPr>
      </w:pPr>
    </w:p>
    <w:p w14:paraId="72CDDF10" w14:textId="77777777" w:rsidR="00F81A83" w:rsidRPr="00FB1802" w:rsidRDefault="00D9246E" w:rsidP="0046330B">
      <w:pPr>
        <w:pStyle w:val="Heading3"/>
        <w:spacing w:before="0" w:after="0"/>
        <w:rPr>
          <w:rFonts w:ascii="Garamond" w:hAnsi="Garamond"/>
        </w:rPr>
      </w:pPr>
      <w:r>
        <w:rPr>
          <w:rFonts w:ascii="Garamond" w:hAnsi="Garamond"/>
        </w:rPr>
        <w:t>Coastal Zones</w:t>
      </w:r>
    </w:p>
    <w:p w14:paraId="5EF3639E" w14:textId="068ADFFA" w:rsidR="00465EA7" w:rsidRDefault="008823D6" w:rsidP="0046330B">
      <w:pPr>
        <w:pStyle w:val="ListParagraph"/>
        <w:spacing w:after="0"/>
        <w:rPr>
          <w:rFonts w:ascii="Garamond" w:hAnsi="Garamond"/>
          <w:szCs w:val="24"/>
        </w:rPr>
      </w:pPr>
      <w:bookmarkStart w:id="0" w:name="_Hlk72315830"/>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w:t>
      </w:r>
      <w:proofErr w:type="gramStart"/>
      <w:r w:rsidRPr="00FB1802">
        <w:rPr>
          <w:rFonts w:ascii="Garamond" w:hAnsi="Garamond"/>
          <w:szCs w:val="24"/>
        </w:rPr>
        <w:t>the</w:t>
      </w:r>
      <w:r w:rsidR="002F2D36">
        <w:rPr>
          <w:rFonts w:ascii="Garamond" w:hAnsi="Garamond"/>
          <w:szCs w:val="24"/>
        </w:rPr>
        <w:t xml:space="preserve"> </w:t>
      </w:r>
      <w:r w:rsidRPr="00FB1802">
        <w:rPr>
          <w:rFonts w:ascii="Garamond" w:hAnsi="Garamond"/>
          <w:szCs w:val="24"/>
        </w:rPr>
        <w:t>NOAA</w:t>
      </w:r>
      <w:r w:rsidR="002F2D36">
        <w:rPr>
          <w:rFonts w:ascii="Garamond" w:hAnsi="Garamond"/>
          <w:szCs w:val="24"/>
        </w:rPr>
        <w:t>’s</w:t>
      </w:r>
      <w:proofErr w:type="gramEnd"/>
      <w:r w:rsidRPr="00FB1802">
        <w:rPr>
          <w:rFonts w:ascii="Garamond" w:hAnsi="Garamond"/>
          <w:szCs w:val="24"/>
        </w:rPr>
        <w:t xml:space="preserve">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Identify any shorelines, beaches, dunes, or estuaries within or adjacent to the project site(s)</w:t>
      </w:r>
      <w:r w:rsidR="007E692B">
        <w:rPr>
          <w:rFonts w:ascii="Garamond" w:hAnsi="Garamond"/>
          <w:szCs w:val="24"/>
        </w:rPr>
        <w:t xml:space="preserve"> and explain how the proposed project is consistent with the state’s Coastal Zone Management Plan. If state </w:t>
      </w:r>
      <w:proofErr w:type="gramStart"/>
      <w:r w:rsidR="007E692B">
        <w:rPr>
          <w:rFonts w:ascii="Garamond" w:hAnsi="Garamond"/>
          <w:szCs w:val="24"/>
        </w:rPr>
        <w:t>concurrence</w:t>
      </w:r>
      <w:proofErr w:type="gramEnd"/>
      <w:r w:rsidR="007E692B">
        <w:rPr>
          <w:rFonts w:ascii="Garamond" w:hAnsi="Garamond"/>
          <w:szCs w:val="24"/>
        </w:rPr>
        <w:t xml:space="preserve"> is required, identify the state’s Coastal Zone Management Agency.</w:t>
      </w:r>
      <w:bookmarkEnd w:id="0"/>
    </w:p>
    <w:p w14:paraId="3A419983" w14:textId="77777777" w:rsidR="00FB1802" w:rsidRPr="00FB1802" w:rsidRDefault="00FB1802" w:rsidP="0046330B">
      <w:pPr>
        <w:pStyle w:val="ListParagraph"/>
        <w:spacing w:after="0"/>
        <w:rPr>
          <w:rFonts w:ascii="Garamond" w:hAnsi="Garamond"/>
          <w:szCs w:val="24"/>
        </w:rPr>
      </w:pPr>
    </w:p>
    <w:p w14:paraId="01AB0CC3" w14:textId="77777777" w:rsidR="008823D6" w:rsidRPr="00FB1802" w:rsidRDefault="008823D6" w:rsidP="0046330B">
      <w:pPr>
        <w:pStyle w:val="Heading3"/>
        <w:spacing w:before="0" w:after="0"/>
        <w:rPr>
          <w:rFonts w:ascii="Garamond" w:hAnsi="Garamond"/>
        </w:rPr>
      </w:pPr>
      <w:r w:rsidRPr="00FB1802">
        <w:rPr>
          <w:rFonts w:ascii="Garamond" w:hAnsi="Garamond"/>
        </w:rPr>
        <w:t>Wetlands</w:t>
      </w:r>
    </w:p>
    <w:p w14:paraId="1A1543F9" w14:textId="77777777"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xml:space="preserve">) </w:t>
      </w:r>
      <w:r w:rsidR="0036282E">
        <w:rPr>
          <w:rFonts w:ascii="Garamond" w:hAnsi="Garamond"/>
          <w:szCs w:val="24"/>
        </w:rPr>
        <w:t>USACE</w:t>
      </w:r>
      <w:r w:rsidR="00465EA7" w:rsidRPr="00FB1802">
        <w:rPr>
          <w:rFonts w:ascii="Garamond" w:hAnsi="Garamond"/>
          <w:szCs w:val="24"/>
        </w:rPr>
        <w:t xml:space="preserve">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 xml:space="preserve">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14:paraId="3CDD649A" w14:textId="25F24431"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921F16">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w:t>
      </w:r>
      <w:proofErr w:type="gramStart"/>
      <w:r w:rsidR="00465EA7" w:rsidRPr="00732D9F">
        <w:rPr>
          <w:rFonts w:ascii="Garamond" w:hAnsi="Garamond"/>
          <w:szCs w:val="24"/>
        </w:rPr>
        <w:t>amount</w:t>
      </w:r>
      <w:proofErr w:type="gramEnd"/>
      <w:r w:rsidR="00465EA7" w:rsidRPr="00732D9F">
        <w:rPr>
          <w:rFonts w:ascii="Garamond" w:hAnsi="Garamond"/>
          <w:szCs w:val="24"/>
        </w:rPr>
        <w:t xml:space="preserve"> of jurisdic</w:t>
      </w:r>
      <w:r w:rsidRPr="009873E6">
        <w:rPr>
          <w:rFonts w:ascii="Garamond" w:hAnsi="Garamond"/>
          <w:szCs w:val="24"/>
        </w:rPr>
        <w:t xml:space="preserve">tional </w:t>
      </w:r>
      <w:r w:rsidR="00465EA7" w:rsidRPr="009873E6">
        <w:rPr>
          <w:rFonts w:ascii="Garamond" w:hAnsi="Garamond"/>
          <w:szCs w:val="24"/>
        </w:rPr>
        <w:t>waters affected by type (e.g.</w:t>
      </w:r>
      <w:r w:rsidR="004E303A">
        <w:rPr>
          <w:rFonts w:ascii="Garamond" w:hAnsi="Garamond"/>
          <w:szCs w:val="24"/>
        </w:rPr>
        <w:t>,</w:t>
      </w:r>
      <w:r w:rsidR="00465EA7" w:rsidRPr="009873E6">
        <w:rPr>
          <w:rFonts w:ascii="Garamond" w:hAnsi="Garamond"/>
          <w:szCs w:val="24"/>
        </w:rPr>
        <w:t xml:space="preserve">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14:paraId="14693AD2" w14:textId="77777777"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 xml:space="preserve">If any wetlands </w:t>
      </w:r>
      <w:proofErr w:type="gramStart"/>
      <w:r w:rsidRPr="003F527F">
        <w:rPr>
          <w:rFonts w:ascii="Garamond" w:hAnsi="Garamond"/>
          <w:szCs w:val="24"/>
        </w:rPr>
        <w:t>would be</w:t>
      </w:r>
      <w:proofErr w:type="gramEnd"/>
      <w:r w:rsidRPr="003F527F">
        <w:rPr>
          <w:rFonts w:ascii="Garamond" w:hAnsi="Garamond"/>
          <w:szCs w:val="24"/>
        </w:rPr>
        <w:t xml:space="preserv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14:paraId="240239B9" w14:textId="77777777"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14:paraId="046D20DD" w14:textId="77777777" w:rsidR="00B2639C" w:rsidRDefault="00B2639C" w:rsidP="0046330B">
      <w:pPr>
        <w:pStyle w:val="ListParagraph"/>
        <w:spacing w:after="0"/>
        <w:rPr>
          <w:rFonts w:ascii="Garamond" w:hAnsi="Garamond"/>
          <w:szCs w:val="24"/>
        </w:rPr>
      </w:pPr>
    </w:p>
    <w:p w14:paraId="699269AB" w14:textId="77777777" w:rsidR="00B64638" w:rsidRDefault="00B2639C" w:rsidP="0046330B">
      <w:pPr>
        <w:pStyle w:val="ListParagraph"/>
        <w:spacing w:after="0"/>
        <w:rPr>
          <w:rFonts w:ascii="Garamond" w:hAnsi="Garamond"/>
          <w:szCs w:val="24"/>
        </w:rPr>
      </w:pPr>
      <w:r w:rsidRPr="00FB1802">
        <w:rPr>
          <w:rFonts w:ascii="Garamond" w:hAnsi="Garamond"/>
          <w:szCs w:val="24"/>
        </w:rPr>
        <w:t>Also indicate if there are any proposed overwater structures that could impact navigable waters</w:t>
      </w:r>
      <w:r>
        <w:rPr>
          <w:rFonts w:ascii="Garamond" w:hAnsi="Garamond"/>
          <w:szCs w:val="24"/>
        </w:rPr>
        <w:t xml:space="preserve"> as defined in 33 CFR part 329</w:t>
      </w:r>
      <w:r w:rsidRPr="00FB1802">
        <w:rPr>
          <w:rFonts w:ascii="Garamond" w:hAnsi="Garamond"/>
          <w:szCs w:val="24"/>
        </w:rPr>
        <w:t>.</w:t>
      </w:r>
    </w:p>
    <w:p w14:paraId="30ECA57B" w14:textId="77777777" w:rsidR="00B2639C" w:rsidRDefault="00B2639C" w:rsidP="0046330B">
      <w:pPr>
        <w:pStyle w:val="ListParagraph"/>
        <w:spacing w:after="0"/>
        <w:rPr>
          <w:rFonts w:ascii="Garamond" w:hAnsi="Garamond"/>
          <w:szCs w:val="24"/>
        </w:rPr>
      </w:pPr>
    </w:p>
    <w:p w14:paraId="019529CB" w14:textId="210E99F2"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14:paraId="5270F682" w14:textId="77777777" w:rsidR="00FB1802" w:rsidRPr="00FB1802" w:rsidRDefault="00FB1802" w:rsidP="0046330B">
      <w:pPr>
        <w:pStyle w:val="ListParagraph"/>
        <w:spacing w:after="0"/>
        <w:rPr>
          <w:rFonts w:ascii="Garamond" w:hAnsi="Garamond"/>
          <w:szCs w:val="24"/>
        </w:rPr>
      </w:pPr>
    </w:p>
    <w:p w14:paraId="52ADC80C" w14:textId="77777777" w:rsidR="003D4AA8" w:rsidRPr="00FB1802" w:rsidRDefault="003D4AA8" w:rsidP="0046330B">
      <w:pPr>
        <w:pStyle w:val="Heading3"/>
        <w:spacing w:before="0" w:after="0"/>
        <w:rPr>
          <w:rFonts w:ascii="Garamond" w:hAnsi="Garamond"/>
        </w:rPr>
      </w:pPr>
      <w:r w:rsidRPr="00FB1802">
        <w:rPr>
          <w:rFonts w:ascii="Garamond" w:hAnsi="Garamond"/>
        </w:rPr>
        <w:lastRenderedPageBreak/>
        <w:t>Floodplains</w:t>
      </w:r>
    </w:p>
    <w:p w14:paraId="6FE04C19" w14:textId="77777777"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14:paraId="0AD44FD3" w14:textId="77777777" w:rsidR="002B394F" w:rsidRDefault="002B394F" w:rsidP="002B394F">
      <w:pPr>
        <w:pStyle w:val="ListParagraph"/>
        <w:spacing w:after="0"/>
        <w:rPr>
          <w:rFonts w:ascii="Garamond" w:hAnsi="Garamond"/>
          <w:szCs w:val="24"/>
        </w:rPr>
      </w:pPr>
    </w:p>
    <w:p w14:paraId="0E070522" w14:textId="77777777" w:rsidR="00B64638" w:rsidRDefault="003D4AA8" w:rsidP="00B64638">
      <w:pPr>
        <w:pStyle w:val="ListParagraph"/>
        <w:spacing w:after="0"/>
        <w:rPr>
          <w:rFonts w:ascii="Garamond" w:hAnsi="Garamond"/>
          <w:szCs w:val="24"/>
        </w:rPr>
      </w:pPr>
      <w:r w:rsidRPr="00FB1802">
        <w:rPr>
          <w:rFonts w:ascii="Garamond" w:hAnsi="Garamond"/>
          <w:szCs w:val="24"/>
        </w:rPr>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14:paraId="3E5C94A9" w14:textId="5A2EE471"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14:paraId="00BFF0CA" w14:textId="77777777"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 xml:space="preserve">floodplains </w:t>
      </w:r>
      <w:proofErr w:type="gramStart"/>
      <w:r>
        <w:rPr>
          <w:rFonts w:ascii="Garamond" w:hAnsi="Garamond"/>
          <w:szCs w:val="24"/>
        </w:rPr>
        <w:t>would be</w:t>
      </w:r>
      <w:proofErr w:type="gramEnd"/>
      <w:r>
        <w:rPr>
          <w:rFonts w:ascii="Garamond" w:hAnsi="Garamond"/>
          <w:szCs w:val="24"/>
        </w:rPr>
        <w:t xml:space="preserve"> impacted by the project, provide an analysis of alternatives to floodplain impact in this section or in the Alternatives to the Project section above.</w:t>
      </w:r>
    </w:p>
    <w:p w14:paraId="5E851D3E" w14:textId="77777777"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14:paraId="33BFC5A4" w14:textId="77777777"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14:paraId="6CDDC533" w14:textId="77777777" w:rsidR="00B52FA1" w:rsidRPr="00055A70" w:rsidRDefault="00B52FA1" w:rsidP="00055A70">
      <w:pPr>
        <w:pStyle w:val="Heading3"/>
        <w:numPr>
          <w:ilvl w:val="0"/>
          <w:numId w:val="0"/>
        </w:numPr>
        <w:spacing w:before="0" w:after="0"/>
        <w:rPr>
          <w:rFonts w:ascii="Garamond" w:hAnsi="Garamond"/>
          <w:b w:val="0"/>
        </w:rPr>
      </w:pPr>
    </w:p>
    <w:p w14:paraId="12E32540" w14:textId="77777777"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14:paraId="2F18B522" w14:textId="4004BAEC"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w:t>
      </w:r>
      <w:r w:rsidR="00FC79DC">
        <w:rPr>
          <w:rFonts w:ascii="Garamond" w:hAnsi="Garamond"/>
          <w:szCs w:val="24"/>
        </w:rPr>
        <w:t>FWS</w:t>
      </w:r>
      <w:r w:rsidRPr="00FB1802">
        <w:rPr>
          <w:rFonts w:ascii="Garamond" w:hAnsi="Garamond"/>
          <w:szCs w:val="24"/>
        </w:rPr>
        <w:t xml:space="preserve">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w:t>
      </w:r>
      <w:proofErr w:type="spellStart"/>
      <w:r w:rsidR="000610D7">
        <w:rPr>
          <w:rFonts w:ascii="Garamond" w:hAnsi="Garamond"/>
          <w:szCs w:val="24"/>
        </w:rPr>
        <w:t>IPaC</w:t>
      </w:r>
      <w:proofErr w:type="spellEnd"/>
      <w:r w:rsidR="000610D7">
        <w:rPr>
          <w:rFonts w:ascii="Garamond" w:hAnsi="Garamond"/>
          <w:szCs w:val="24"/>
        </w:rPr>
        <w:t xml:space="preserve">)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w:t>
      </w:r>
      <w:r w:rsidR="00FC79DC">
        <w:rPr>
          <w:rFonts w:ascii="Garamond" w:hAnsi="Garamond"/>
          <w:szCs w:val="24"/>
        </w:rPr>
        <w:t xml:space="preserve"> NMFS</w:t>
      </w:r>
      <w:r w:rsidRPr="00FB1802">
        <w:rPr>
          <w:rFonts w:ascii="Garamond" w:hAnsi="Garamond"/>
          <w:szCs w:val="24"/>
        </w:rPr>
        <w:t>.</w:t>
      </w:r>
    </w:p>
    <w:p w14:paraId="61E9AB9F" w14:textId="77777777" w:rsidR="00FB1802" w:rsidRPr="00FB1802" w:rsidRDefault="00FB1802" w:rsidP="0046330B">
      <w:pPr>
        <w:pStyle w:val="ListParagraph"/>
        <w:spacing w:after="0"/>
        <w:rPr>
          <w:rFonts w:ascii="Garamond" w:hAnsi="Garamond"/>
          <w:szCs w:val="24"/>
        </w:rPr>
      </w:pPr>
    </w:p>
    <w:p w14:paraId="5C69DD88" w14:textId="77777777" w:rsidR="007314C0" w:rsidRPr="00FB1802" w:rsidRDefault="007314C0" w:rsidP="0046330B">
      <w:pPr>
        <w:pStyle w:val="Heading3"/>
        <w:spacing w:before="0" w:after="0"/>
        <w:rPr>
          <w:rFonts w:ascii="Garamond" w:hAnsi="Garamond"/>
        </w:rPr>
      </w:pPr>
      <w:r w:rsidRPr="00FB1802">
        <w:rPr>
          <w:rFonts w:ascii="Garamond" w:hAnsi="Garamond"/>
        </w:rPr>
        <w:t>Land Use and Zoning</w:t>
      </w:r>
    </w:p>
    <w:p w14:paraId="6464A463" w14:textId="65DAB815"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14:paraId="04035F15" w14:textId="77777777"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w:t>
      </w:r>
      <w:proofErr w:type="gramStart"/>
      <w:r w:rsidRPr="00FB1802">
        <w:rPr>
          <w:rFonts w:ascii="Garamond" w:hAnsi="Garamond"/>
          <w:szCs w:val="24"/>
        </w:rPr>
        <w:t>at</w:t>
      </w:r>
      <w:proofErr w:type="gramEnd"/>
      <w:r w:rsidRPr="00FB1802">
        <w:rPr>
          <w:rFonts w:ascii="Garamond" w:hAnsi="Garamond"/>
          <w:szCs w:val="24"/>
        </w:rPr>
        <w:t xml:space="preserve">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14:paraId="10635870" w14:textId="77777777" w:rsidR="005E6157" w:rsidRPr="00FB1802" w:rsidRDefault="005E6157" w:rsidP="0046330B">
      <w:pPr>
        <w:pStyle w:val="ListParagraph"/>
        <w:spacing w:after="0"/>
        <w:rPr>
          <w:rFonts w:ascii="Garamond" w:hAnsi="Garamond"/>
          <w:szCs w:val="24"/>
        </w:rPr>
      </w:pPr>
    </w:p>
    <w:p w14:paraId="4E446FD1" w14:textId="77777777" w:rsidR="008D0A2E" w:rsidRPr="00FB1802" w:rsidRDefault="008D0A2E" w:rsidP="0046330B">
      <w:pPr>
        <w:pStyle w:val="Heading3"/>
        <w:spacing w:before="0" w:after="0"/>
        <w:rPr>
          <w:rFonts w:ascii="Garamond" w:hAnsi="Garamond"/>
        </w:rPr>
      </w:pPr>
      <w:r w:rsidRPr="00FB1802">
        <w:rPr>
          <w:rFonts w:ascii="Garamond" w:hAnsi="Garamond"/>
        </w:rPr>
        <w:t>Solid Waste</w:t>
      </w:r>
      <w:r w:rsidR="00434394" w:rsidRPr="00FB1802">
        <w:rPr>
          <w:rFonts w:ascii="Garamond" w:hAnsi="Garamond"/>
        </w:rPr>
        <w:t xml:space="preserve"> Management</w:t>
      </w:r>
    </w:p>
    <w:p w14:paraId="3282886F" w14:textId="77777777" w:rsidR="008D0A2E" w:rsidRDefault="008D0A2E" w:rsidP="0046330B">
      <w:pPr>
        <w:pStyle w:val="ListParagraph"/>
        <w:spacing w:after="0"/>
        <w:rPr>
          <w:rFonts w:ascii="Garamond" w:hAnsi="Garamond"/>
          <w:szCs w:val="24"/>
        </w:rPr>
      </w:pPr>
      <w:r w:rsidRPr="00FB1802">
        <w:rPr>
          <w:rFonts w:ascii="Garamond" w:hAnsi="Garamond"/>
          <w:szCs w:val="24"/>
        </w:rPr>
        <w:t xml:space="preserve">Indicate the types and quantities of solid </w:t>
      </w:r>
      <w:proofErr w:type="gramStart"/>
      <w:r w:rsidRPr="00FB1802">
        <w:rPr>
          <w:rFonts w:ascii="Garamond" w:hAnsi="Garamond"/>
          <w:szCs w:val="24"/>
        </w:rPr>
        <w:t>waste</w:t>
      </w:r>
      <w:r w:rsidR="00434394" w:rsidRPr="00FB1802">
        <w:rPr>
          <w:rFonts w:ascii="Garamond" w:hAnsi="Garamond"/>
          <w:szCs w:val="24"/>
        </w:rPr>
        <w:t>s</w:t>
      </w:r>
      <w:proofErr w:type="gramEnd"/>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14:paraId="54B8C631" w14:textId="77777777" w:rsidR="005E6157" w:rsidRPr="00FB1802" w:rsidRDefault="005E6157" w:rsidP="0046330B">
      <w:pPr>
        <w:pStyle w:val="ListParagraph"/>
        <w:spacing w:after="0"/>
        <w:rPr>
          <w:rFonts w:ascii="Garamond" w:hAnsi="Garamond"/>
          <w:szCs w:val="24"/>
        </w:rPr>
      </w:pPr>
    </w:p>
    <w:p w14:paraId="4F9824A9" w14:textId="77777777" w:rsidR="008D0A2E" w:rsidRPr="00FB1802" w:rsidRDefault="008D0A2E" w:rsidP="0046330B">
      <w:pPr>
        <w:pStyle w:val="Heading3"/>
        <w:spacing w:before="0" w:after="0"/>
        <w:rPr>
          <w:rFonts w:ascii="Garamond" w:hAnsi="Garamond"/>
        </w:rPr>
      </w:pPr>
      <w:r w:rsidRPr="00FB1802">
        <w:rPr>
          <w:rFonts w:ascii="Garamond" w:hAnsi="Garamond"/>
        </w:rPr>
        <w:lastRenderedPageBreak/>
        <w:t>Hazardous or Toxic Substances</w:t>
      </w:r>
    </w:p>
    <w:p w14:paraId="1AC33F96" w14:textId="0C5D711F"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w:t>
      </w:r>
      <w:proofErr w:type="gramStart"/>
      <w:r w:rsidR="008D0A2E" w:rsidRPr="00FB1802">
        <w:rPr>
          <w:rFonts w:ascii="Garamond" w:hAnsi="Garamond"/>
          <w:szCs w:val="24"/>
        </w:rPr>
        <w:t>manner in which</w:t>
      </w:r>
      <w:proofErr w:type="gramEnd"/>
      <w:r w:rsidR="008D0A2E" w:rsidRPr="00FB1802">
        <w:rPr>
          <w:rFonts w:ascii="Garamond" w:hAnsi="Garamond"/>
          <w:szCs w:val="24"/>
        </w:rPr>
        <w:t xml:space="preserve"> these substances </w:t>
      </w:r>
      <w:r w:rsidR="004100BE">
        <w:rPr>
          <w:rFonts w:ascii="Garamond" w:hAnsi="Garamond"/>
          <w:szCs w:val="24"/>
        </w:rPr>
        <w:t>would</w:t>
      </w:r>
      <w:r w:rsidR="004100BE" w:rsidRPr="00FB1802">
        <w:rPr>
          <w:rFonts w:ascii="Garamond" w:hAnsi="Garamond"/>
          <w:szCs w:val="24"/>
        </w:rPr>
        <w:t xml:space="preserve"> </w:t>
      </w:r>
      <w:r w:rsidR="008D0A2E" w:rsidRPr="00FB1802">
        <w:rPr>
          <w:rFonts w:ascii="Garamond" w:hAnsi="Garamond"/>
          <w:szCs w:val="24"/>
        </w:rPr>
        <w:t xml:space="preserve">be stored, used, or </w:t>
      </w:r>
      <w:proofErr w:type="gramStart"/>
      <w:r w:rsidR="008D0A2E" w:rsidRPr="00FB1802">
        <w:rPr>
          <w:rFonts w:ascii="Garamond" w:hAnsi="Garamond"/>
          <w:szCs w:val="24"/>
        </w:rPr>
        <w:t>disposed</w:t>
      </w:r>
      <w:proofErr w:type="gramEnd"/>
      <w:r w:rsidR="008D0A2E" w:rsidRPr="00FB1802">
        <w:rPr>
          <w:rFonts w:ascii="Garamond" w:hAnsi="Garamond"/>
          <w:szCs w:val="24"/>
        </w:rPr>
        <w:t>.</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w:t>
      </w:r>
      <w:proofErr w:type="gramStart"/>
      <w:r w:rsidR="00A14A71">
        <w:rPr>
          <w:rFonts w:ascii="Garamond" w:hAnsi="Garamond"/>
          <w:szCs w:val="24"/>
        </w:rPr>
        <w:t>at a later date</w:t>
      </w:r>
      <w:proofErr w:type="gramEnd"/>
      <w:r w:rsidR="00A14A71">
        <w:rPr>
          <w:rFonts w:ascii="Garamond" w:hAnsi="Garamond"/>
          <w:szCs w:val="24"/>
        </w:rPr>
        <w:t>)</w:t>
      </w:r>
      <w:r w:rsidR="00C07872" w:rsidRPr="00FB1802">
        <w:rPr>
          <w:rFonts w:ascii="Garamond" w:hAnsi="Garamond"/>
          <w:szCs w:val="24"/>
        </w:rPr>
        <w:t>.</w:t>
      </w:r>
    </w:p>
    <w:p w14:paraId="4F6B2F50" w14:textId="77777777" w:rsidR="005E6157" w:rsidRPr="00FB1802" w:rsidRDefault="005E6157" w:rsidP="0046330B">
      <w:pPr>
        <w:pStyle w:val="ListParagraph"/>
        <w:spacing w:after="0"/>
        <w:rPr>
          <w:rFonts w:ascii="Garamond" w:hAnsi="Garamond"/>
          <w:szCs w:val="24"/>
        </w:rPr>
      </w:pPr>
    </w:p>
    <w:p w14:paraId="5E02F763" w14:textId="77777777" w:rsidR="00C07872" w:rsidRPr="00FB1802" w:rsidRDefault="00C07872" w:rsidP="0046330B">
      <w:pPr>
        <w:pStyle w:val="Heading3"/>
        <w:spacing w:before="0" w:after="0"/>
        <w:rPr>
          <w:rFonts w:ascii="Garamond" w:hAnsi="Garamond"/>
        </w:rPr>
      </w:pPr>
      <w:r w:rsidRPr="00FB1802">
        <w:rPr>
          <w:rFonts w:ascii="Garamond" w:hAnsi="Garamond"/>
        </w:rPr>
        <w:t>Water Resources</w:t>
      </w:r>
    </w:p>
    <w:p w14:paraId="32D97D50" w14:textId="2241EBF9" w:rsidR="00BE309B" w:rsidRDefault="00C07872" w:rsidP="00BE309B">
      <w:pPr>
        <w:pStyle w:val="ListParagraph"/>
        <w:spacing w:after="0"/>
        <w:rPr>
          <w:rFonts w:ascii="Garamond" w:hAnsi="Garamond"/>
          <w:szCs w:val="24"/>
        </w:rPr>
      </w:pPr>
      <w:r w:rsidRPr="00FB1802">
        <w:rPr>
          <w:rFonts w:ascii="Garamond" w:hAnsi="Garamond"/>
          <w:szCs w:val="24"/>
        </w:rPr>
        <w:t xml:space="preserve">Describe surface and underground water resources at or near the </w:t>
      </w:r>
      <w:r w:rsidR="004100BE">
        <w:rPr>
          <w:rFonts w:ascii="Garamond" w:hAnsi="Garamond"/>
          <w:szCs w:val="24"/>
        </w:rPr>
        <w:t xml:space="preserve">proposed </w:t>
      </w:r>
      <w:r w:rsidRPr="00FB1802">
        <w:rPr>
          <w:rFonts w:ascii="Garamond" w:hAnsi="Garamond"/>
          <w:szCs w:val="24"/>
        </w:rPr>
        <w:t xml:space="preserve">project site(s) and any </w:t>
      </w:r>
      <w:proofErr w:type="gramStart"/>
      <w:r w:rsidRPr="00FB1802">
        <w:rPr>
          <w:rFonts w:ascii="Garamond" w:hAnsi="Garamond"/>
          <w:szCs w:val="24"/>
        </w:rPr>
        <w:t>impacts</w:t>
      </w:r>
      <w:proofErr w:type="gramEnd"/>
      <w:r w:rsidRPr="00FB1802">
        <w:rPr>
          <w:rFonts w:ascii="Garamond" w:hAnsi="Garamond"/>
          <w:szCs w:val="24"/>
        </w:rPr>
        <w:t xml:space="preserve"> of the project to these.  If groundwater </w:t>
      </w:r>
      <w:proofErr w:type="gramStart"/>
      <w:r w:rsidRPr="00FB1802">
        <w:rPr>
          <w:rFonts w:ascii="Garamond" w:hAnsi="Garamond"/>
          <w:szCs w:val="24"/>
        </w:rPr>
        <w:t>will be</w:t>
      </w:r>
      <w:proofErr w:type="gramEnd"/>
      <w:r w:rsidRPr="00FB1802">
        <w:rPr>
          <w:rFonts w:ascii="Garamond" w:hAnsi="Garamond"/>
          <w:szCs w:val="24"/>
        </w:rPr>
        <w:t xml:space="preserv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14:paraId="5CA93290" w14:textId="77777777" w:rsidR="005E6157" w:rsidRPr="00FB1802" w:rsidRDefault="005E6157" w:rsidP="0046330B">
      <w:pPr>
        <w:pStyle w:val="ListParagraph"/>
        <w:spacing w:after="0"/>
        <w:rPr>
          <w:rFonts w:ascii="Garamond" w:hAnsi="Garamond"/>
          <w:szCs w:val="24"/>
        </w:rPr>
      </w:pPr>
    </w:p>
    <w:p w14:paraId="6205A99C" w14:textId="77777777"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14:paraId="0E48A3B6" w14:textId="77777777"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w:t>
      </w:r>
      <w:proofErr w:type="gramStart"/>
      <w:r w:rsidR="004B2B31">
        <w:rPr>
          <w:rFonts w:ascii="Garamond" w:hAnsi="Garamond"/>
          <w:szCs w:val="24"/>
        </w:rPr>
        <w:t xml:space="preserve">is in </w:t>
      </w:r>
      <w:r w:rsidRPr="00FB1802">
        <w:rPr>
          <w:rFonts w:ascii="Garamond" w:hAnsi="Garamond"/>
          <w:szCs w:val="24"/>
        </w:rPr>
        <w:t>compliance with</w:t>
      </w:r>
      <w:proofErr w:type="gramEnd"/>
      <w:r w:rsidRPr="00FB1802">
        <w:rPr>
          <w:rFonts w:ascii="Garamond" w:hAnsi="Garamond"/>
          <w:szCs w:val="24"/>
        </w:rPr>
        <w:t xml:space="preserve"> the </w:t>
      </w:r>
      <w:r w:rsidR="004B2B31">
        <w:rPr>
          <w:rFonts w:ascii="Garamond" w:hAnsi="Garamond"/>
          <w:szCs w:val="24"/>
        </w:rPr>
        <w:t>Safe Drinking Water Act, and if not, what steps are being taken to ensure compliance.</w:t>
      </w:r>
    </w:p>
    <w:p w14:paraId="13BD2F06" w14:textId="77777777" w:rsidR="005E6157" w:rsidRPr="00FB1802" w:rsidRDefault="005E6157" w:rsidP="0046330B">
      <w:pPr>
        <w:pStyle w:val="ListParagraph"/>
        <w:spacing w:after="0"/>
        <w:rPr>
          <w:rFonts w:ascii="Garamond" w:hAnsi="Garamond"/>
          <w:szCs w:val="24"/>
        </w:rPr>
      </w:pPr>
    </w:p>
    <w:p w14:paraId="5BC1AB9B" w14:textId="77777777"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14:paraId="2FE13C84" w14:textId="542E2DC4"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 xml:space="preserve">Describe all domestic class or process wastewater or other discharges associated with the </w:t>
      </w:r>
      <w:r w:rsidR="004100BE">
        <w:rPr>
          <w:rFonts w:ascii="Garamond" w:hAnsi="Garamond"/>
          <w:szCs w:val="24"/>
        </w:rPr>
        <w:t xml:space="preserve">proposed </w:t>
      </w:r>
      <w:r w:rsidR="00C07872" w:rsidRPr="00FB1802">
        <w:rPr>
          <w:rFonts w:ascii="Garamond" w:hAnsi="Garamond"/>
          <w:szCs w:val="24"/>
        </w:rPr>
        <w:t>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14:paraId="171243AA" w14:textId="77777777" w:rsidR="004B2B31" w:rsidRPr="00FB1802" w:rsidRDefault="004B2B31" w:rsidP="0046330B">
      <w:pPr>
        <w:pStyle w:val="ListParagraph"/>
        <w:spacing w:after="0"/>
        <w:rPr>
          <w:rFonts w:ascii="Garamond" w:hAnsi="Garamond"/>
          <w:szCs w:val="24"/>
        </w:rPr>
      </w:pPr>
    </w:p>
    <w:p w14:paraId="32BA9624" w14:textId="77777777"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14:paraId="266787DB" w14:textId="2E75E4F2" w:rsidR="00854708"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w:t>
      </w:r>
      <w:r w:rsidR="0064072C">
        <w:rPr>
          <w:rFonts w:ascii="Garamond" w:hAnsi="Garamond"/>
          <w:szCs w:val="24"/>
        </w:rPr>
        <w:t xml:space="preserve">proposed </w:t>
      </w:r>
      <w:r w:rsidRPr="00FB1802">
        <w:rPr>
          <w:rFonts w:ascii="Garamond" w:hAnsi="Garamond"/>
          <w:szCs w:val="24"/>
        </w:rPr>
        <w:t>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affected by these new traffic </w:t>
      </w:r>
      <w:r w:rsidR="00E43174" w:rsidRPr="00FB1802">
        <w:rPr>
          <w:rFonts w:ascii="Garamond" w:hAnsi="Garamond"/>
          <w:szCs w:val="24"/>
        </w:rPr>
        <w:t>patterns</w:t>
      </w:r>
      <w:r w:rsidRPr="00FB1802">
        <w:rPr>
          <w:rFonts w:ascii="Garamond" w:hAnsi="Garamond"/>
          <w:szCs w:val="24"/>
        </w:rPr>
        <w:t>.</w:t>
      </w:r>
      <w:r w:rsidR="0064072C">
        <w:rPr>
          <w:rFonts w:ascii="Garamond" w:hAnsi="Garamond"/>
          <w:szCs w:val="24"/>
        </w:rPr>
        <w:t xml:space="preserve"> </w:t>
      </w: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be.</w:t>
      </w:r>
    </w:p>
    <w:p w14:paraId="6CD3913B" w14:textId="77777777" w:rsidR="004B2B31" w:rsidRPr="00FB1802" w:rsidRDefault="004B2B31" w:rsidP="0046330B">
      <w:pPr>
        <w:pStyle w:val="ListParagraph"/>
        <w:spacing w:after="0"/>
        <w:rPr>
          <w:rFonts w:ascii="Garamond" w:hAnsi="Garamond"/>
          <w:szCs w:val="24"/>
        </w:rPr>
      </w:pPr>
    </w:p>
    <w:p w14:paraId="0B7778E0" w14:textId="77777777" w:rsidR="00854708" w:rsidRPr="00FB1802" w:rsidRDefault="00854708" w:rsidP="0046330B">
      <w:pPr>
        <w:pStyle w:val="Heading3"/>
        <w:spacing w:before="0" w:after="0"/>
        <w:rPr>
          <w:rFonts w:ascii="Garamond" w:hAnsi="Garamond"/>
        </w:rPr>
      </w:pPr>
      <w:r w:rsidRPr="00FB1802">
        <w:rPr>
          <w:rFonts w:ascii="Garamond" w:hAnsi="Garamond"/>
        </w:rPr>
        <w:lastRenderedPageBreak/>
        <w:t xml:space="preserve">Air </w:t>
      </w:r>
      <w:r w:rsidR="00E43174" w:rsidRPr="00FB1802">
        <w:rPr>
          <w:rFonts w:ascii="Garamond" w:hAnsi="Garamond"/>
        </w:rPr>
        <w:t>Quality</w:t>
      </w:r>
    </w:p>
    <w:p w14:paraId="0164E758" w14:textId="7BDCD234"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w:t>
      </w:r>
      <w:r w:rsidR="0064072C">
        <w:rPr>
          <w:rFonts w:ascii="Garamond" w:hAnsi="Garamond"/>
          <w:szCs w:val="24"/>
        </w:rPr>
        <w:t xml:space="preserve">proposed </w:t>
      </w:r>
      <w:r w:rsidRPr="00FB1802">
        <w:rPr>
          <w:rFonts w:ascii="Garamond" w:hAnsi="Garamond"/>
          <w:szCs w:val="24"/>
        </w:rPr>
        <w:t xml:space="preserve">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 xml:space="preserve">project site </w:t>
      </w:r>
      <w:r w:rsidR="0064072C">
        <w:rPr>
          <w:rFonts w:ascii="Garamond" w:hAnsi="Garamond"/>
          <w:szCs w:val="24"/>
        </w:rPr>
        <w:t xml:space="preserve">within an area </w:t>
      </w:r>
      <w:r w:rsidR="00693AA1" w:rsidRPr="00FB1802">
        <w:rPr>
          <w:rFonts w:ascii="Garamond" w:hAnsi="Garamond"/>
          <w:szCs w:val="24"/>
        </w:rPr>
        <w:t>classified as a “non-</w:t>
      </w:r>
      <w:r w:rsidR="00BE2501" w:rsidRPr="00FB1802">
        <w:rPr>
          <w:rFonts w:ascii="Garamond" w:hAnsi="Garamond"/>
          <w:szCs w:val="24"/>
        </w:rPr>
        <w:t xml:space="preserve">attainment”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14:paraId="170BD6C4" w14:textId="77777777" w:rsidR="004B2B31" w:rsidRPr="00FB1802" w:rsidRDefault="004B2B31" w:rsidP="0046330B">
      <w:pPr>
        <w:pStyle w:val="ListParagraph"/>
        <w:spacing w:after="0"/>
        <w:rPr>
          <w:rFonts w:ascii="Garamond" w:hAnsi="Garamond"/>
          <w:szCs w:val="24"/>
        </w:rPr>
      </w:pPr>
    </w:p>
    <w:p w14:paraId="3C3ACEBC" w14:textId="77777777"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14:paraId="3719C3BF" w14:textId="6179213B" w:rsidR="00BE309B" w:rsidRDefault="0064072C" w:rsidP="00BE309B">
      <w:pPr>
        <w:pStyle w:val="ListParagraph"/>
        <w:spacing w:after="0"/>
        <w:rPr>
          <w:rFonts w:ascii="Garamond" w:hAnsi="Garamond"/>
          <w:szCs w:val="24"/>
        </w:rPr>
      </w:pPr>
      <w:r>
        <w:rPr>
          <w:rFonts w:ascii="Garamond" w:hAnsi="Garamond"/>
          <w:szCs w:val="24"/>
        </w:rPr>
        <w:t>Would</w:t>
      </w:r>
      <w:r w:rsidRPr="00FB1802">
        <w:rPr>
          <w:rFonts w:ascii="Garamond" w:hAnsi="Garamond"/>
          <w:szCs w:val="24"/>
        </w:rPr>
        <w:t xml:space="preserve"> </w:t>
      </w:r>
      <w:proofErr w:type="gramStart"/>
      <w:r w:rsidR="00F15741" w:rsidRPr="00FB1802">
        <w:rPr>
          <w:rFonts w:ascii="Garamond" w:hAnsi="Garamond"/>
          <w:szCs w:val="24"/>
        </w:rPr>
        <w:t>operation</w:t>
      </w:r>
      <w:proofErr w:type="gramEnd"/>
      <w:r w:rsidR="00F15741" w:rsidRPr="00FB1802">
        <w:rPr>
          <w:rFonts w:ascii="Garamond" w:hAnsi="Garamond"/>
          <w:szCs w:val="24"/>
        </w:rPr>
        <w:t xml:space="preserve"> of project facilities or primary beneficiaries’ facilities increase local ambient noise levels?  If yes, indicate the estimated levels of increase, and the areas and sensitive receptors (e.g., residences</w:t>
      </w:r>
      <w:r w:rsidR="00FE04B6">
        <w:rPr>
          <w:rFonts w:ascii="Garamond" w:hAnsi="Garamond"/>
          <w:szCs w:val="24"/>
        </w:rPr>
        <w:t>, wildlife</w:t>
      </w:r>
      <w:r w:rsidR="00F15741" w:rsidRPr="00FB1802">
        <w:rPr>
          <w:rFonts w:ascii="Garamond" w:hAnsi="Garamond"/>
          <w:szCs w:val="24"/>
        </w:rPr>
        <w:t xml:space="preserve">) to be affected. </w:t>
      </w:r>
    </w:p>
    <w:p w14:paraId="72775671" w14:textId="77777777" w:rsidR="004B2B31" w:rsidRPr="00FB1802" w:rsidRDefault="004B2B31" w:rsidP="0046330B">
      <w:pPr>
        <w:pStyle w:val="ListParagraph"/>
        <w:spacing w:after="0"/>
        <w:rPr>
          <w:rFonts w:ascii="Garamond" w:hAnsi="Garamond"/>
          <w:szCs w:val="24"/>
        </w:rPr>
      </w:pPr>
    </w:p>
    <w:p w14:paraId="673C2802" w14:textId="77777777" w:rsidR="00F15741" w:rsidRPr="00FB1802" w:rsidRDefault="00F15741" w:rsidP="0046330B">
      <w:pPr>
        <w:pStyle w:val="Heading3"/>
        <w:spacing w:before="0" w:after="0"/>
        <w:rPr>
          <w:rFonts w:ascii="Garamond" w:hAnsi="Garamond"/>
        </w:rPr>
      </w:pPr>
      <w:r w:rsidRPr="00FB1802">
        <w:rPr>
          <w:rFonts w:ascii="Garamond" w:hAnsi="Garamond"/>
        </w:rPr>
        <w:t>Permits</w:t>
      </w:r>
    </w:p>
    <w:p w14:paraId="09D7B16B" w14:textId="77777777"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and the status of any such permits.  Attach copies of any such permits and all associated correspondence, including the permit applications.</w:t>
      </w:r>
    </w:p>
    <w:p w14:paraId="32BDFD6F" w14:textId="77777777" w:rsidR="004B2B31" w:rsidRPr="00FB1802" w:rsidRDefault="004B2B31" w:rsidP="0046330B">
      <w:pPr>
        <w:pStyle w:val="ListParagraph"/>
        <w:spacing w:after="0"/>
        <w:rPr>
          <w:rFonts w:ascii="Garamond" w:hAnsi="Garamond"/>
          <w:szCs w:val="24"/>
        </w:rPr>
      </w:pPr>
    </w:p>
    <w:p w14:paraId="3DB06191" w14:textId="77777777"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14:paraId="329BD423" w14:textId="77777777"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14:paraId="0B0F3144" w14:textId="77777777" w:rsidR="00897958" w:rsidRDefault="00897958" w:rsidP="0046330B">
      <w:pPr>
        <w:pStyle w:val="ListParagraph"/>
        <w:spacing w:after="0"/>
        <w:rPr>
          <w:rFonts w:ascii="Garamond" w:hAnsi="Garamond"/>
          <w:szCs w:val="24"/>
        </w:rPr>
      </w:pPr>
    </w:p>
    <w:p w14:paraId="676C573B" w14:textId="77777777" w:rsidR="000A3B8B" w:rsidRDefault="000A3B8B" w:rsidP="0046330B">
      <w:pPr>
        <w:pStyle w:val="ListParagraph"/>
        <w:spacing w:after="0"/>
        <w:rPr>
          <w:rFonts w:ascii="Garamond" w:hAnsi="Garamond"/>
          <w:szCs w:val="24"/>
        </w:rPr>
      </w:pPr>
    </w:p>
    <w:p w14:paraId="5D53E960" w14:textId="77777777" w:rsidR="006D7AC7" w:rsidRDefault="006D7AC7" w:rsidP="0046330B">
      <w:pPr>
        <w:spacing w:after="0"/>
        <w:rPr>
          <w:rFonts w:ascii="Garamond" w:hAnsi="Garamond"/>
          <w:szCs w:val="24"/>
        </w:rPr>
      </w:pPr>
    </w:p>
    <w:p w14:paraId="772D01EE" w14:textId="77777777" w:rsidR="00A14A71" w:rsidRPr="00E03EB8" w:rsidRDefault="00A14A71" w:rsidP="00E03EB8">
      <w:pPr>
        <w:pStyle w:val="Heading2"/>
      </w:pPr>
      <w:r w:rsidRPr="00E03EB8">
        <w:t>MITIGATION</w:t>
      </w:r>
    </w:p>
    <w:p w14:paraId="14B0038C" w14:textId="6E478D1E"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proofErr w:type="gramStart"/>
      <w:r>
        <w:rPr>
          <w:rFonts w:ascii="Garamond" w:hAnsi="Garamond"/>
          <w:szCs w:val="24"/>
        </w:rPr>
        <w:t>any and all</w:t>
      </w:r>
      <w:proofErr w:type="gramEnd"/>
      <w:r>
        <w:rPr>
          <w:rFonts w:ascii="Garamond" w:hAnsi="Garamond"/>
          <w:szCs w:val="24"/>
        </w:rPr>
        <w:t xml:space="preserve">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14:paraId="3F84BD8B" w14:textId="77777777" w:rsidR="00A14A71" w:rsidRDefault="00A14A71" w:rsidP="0046330B">
      <w:pPr>
        <w:spacing w:after="0"/>
        <w:rPr>
          <w:rFonts w:ascii="Garamond" w:hAnsi="Garamond"/>
          <w:szCs w:val="24"/>
        </w:rPr>
      </w:pPr>
    </w:p>
    <w:p w14:paraId="6268535D" w14:textId="77777777"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14:paraId="5752F6C4" w14:textId="77777777" w:rsidR="009D0E5B" w:rsidRPr="00E03EB8" w:rsidRDefault="009D0E5B" w:rsidP="00E03EB8">
      <w:pPr>
        <w:pStyle w:val="Heading2"/>
        <w:numPr>
          <w:ilvl w:val="1"/>
          <w:numId w:val="38"/>
        </w:numPr>
        <w:ind w:left="0"/>
      </w:pPr>
      <w:r w:rsidRPr="00E03EB8">
        <w:lastRenderedPageBreak/>
        <w:t>LIST OF ATTACHMENTS</w:t>
      </w:r>
    </w:p>
    <w:p w14:paraId="24D1B132" w14:textId="77777777"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 xml:space="preserve">required by EDA </w:t>
      </w:r>
      <w:proofErr w:type="gramStart"/>
      <w:r>
        <w:rPr>
          <w:rFonts w:ascii="Garamond" w:hAnsi="Garamond"/>
          <w:szCs w:val="24"/>
        </w:rPr>
        <w:t>at a later date</w:t>
      </w:r>
      <w:proofErr w:type="gramEnd"/>
      <w:r>
        <w:rPr>
          <w:rFonts w:ascii="Garamond" w:hAnsi="Garamond"/>
          <w:szCs w:val="24"/>
        </w:rPr>
        <w:t xml:space="preserv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14:paraId="1B878589" w14:textId="77777777" w:rsidR="000F5033" w:rsidRPr="00FB1802" w:rsidRDefault="000F5033" w:rsidP="0046330B">
      <w:pPr>
        <w:pStyle w:val="ListParagraph"/>
        <w:spacing w:after="0"/>
        <w:rPr>
          <w:rFonts w:ascii="Garamond" w:hAnsi="Garamond"/>
          <w:szCs w:val="24"/>
        </w:rPr>
      </w:pPr>
    </w:p>
    <w:p w14:paraId="391A9F5A" w14:textId="77777777"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w:t>
      </w:r>
      <w:proofErr w:type="gramStart"/>
      <w:r w:rsidR="00C30420">
        <w:rPr>
          <w:rFonts w:ascii="Garamond" w:hAnsi="Garamond"/>
          <w:szCs w:val="24"/>
        </w:rPr>
        <w:t>application</w:t>
      </w:r>
      <w:proofErr w:type="gramEnd"/>
      <w:r w:rsidR="00C30420">
        <w:rPr>
          <w:rFonts w:ascii="Garamond" w:hAnsi="Garamond"/>
          <w:szCs w:val="24"/>
        </w:rPr>
        <w:t xml:space="preserve">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14:paraId="4D601D94" w14:textId="77777777" w:rsidR="005E411D" w:rsidRDefault="005E411D" w:rsidP="0046330B">
      <w:pPr>
        <w:pStyle w:val="ListParagraph"/>
        <w:spacing w:after="0"/>
        <w:rPr>
          <w:rFonts w:ascii="Garamond" w:hAnsi="Garamond"/>
          <w:szCs w:val="24"/>
        </w:rPr>
      </w:pPr>
    </w:p>
    <w:p w14:paraId="7B5BA774" w14:textId="77777777"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14:paraId="0634148A" w14:textId="77777777" w:rsidR="000F5033" w:rsidRPr="004F50A3" w:rsidRDefault="000F5033" w:rsidP="000F5033">
      <w:pPr>
        <w:pStyle w:val="NoSpacing"/>
        <w:ind w:left="1260"/>
        <w:rPr>
          <w:rFonts w:ascii="Garamond" w:hAnsi="Garamond"/>
          <w:color w:val="000000"/>
          <w:szCs w:val="24"/>
        </w:rPr>
      </w:pPr>
    </w:p>
    <w:p w14:paraId="1704AE4E" w14:textId="77777777"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14:paraId="299F9458"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14:paraId="6A0ABBA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14:paraId="38CEAF2B"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14:paraId="6C22DDD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14:paraId="10A62794" w14:textId="77777777"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14:paraId="5149068C" w14:textId="77777777"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14:paraId="798D0205" w14:textId="77777777"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w:t>
      </w:r>
      <w:proofErr w:type="gramStart"/>
      <w:r w:rsidRPr="004F50A3">
        <w:rPr>
          <w:rFonts w:ascii="Garamond" w:hAnsi="Garamond"/>
          <w:color w:val="000000"/>
          <w:szCs w:val="24"/>
        </w:rPr>
        <w:t>for</w:t>
      </w:r>
      <w:proofErr w:type="gramEnd"/>
      <w:r w:rsidRPr="004F50A3">
        <w:rPr>
          <w:rFonts w:ascii="Garamond" w:hAnsi="Garamond"/>
          <w:color w:val="000000"/>
          <w:szCs w:val="24"/>
        </w:rPr>
        <w:t xml:space="preserve"> federally protected species (see </w:t>
      </w:r>
      <w:r w:rsidR="004B4254">
        <w:rPr>
          <w:rFonts w:ascii="Garamond" w:hAnsi="Garamond"/>
          <w:color w:val="000000"/>
          <w:szCs w:val="24"/>
        </w:rPr>
        <w:t>C5</w:t>
      </w:r>
      <w:r w:rsidRPr="004F50A3">
        <w:rPr>
          <w:rFonts w:ascii="Garamond" w:hAnsi="Garamond"/>
          <w:color w:val="000000"/>
          <w:szCs w:val="24"/>
        </w:rPr>
        <w:t>)</w:t>
      </w:r>
    </w:p>
    <w:p w14:paraId="31937FDD"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14:paraId="029D197B"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14:paraId="5FE72F24"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14:paraId="43085F68"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14:paraId="3340F5C5" w14:textId="77777777"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state and local environmental permits (see </w:t>
      </w:r>
      <w:r w:rsidR="004B4254">
        <w:rPr>
          <w:rFonts w:ascii="Garamond" w:hAnsi="Garamond"/>
          <w:color w:val="000000"/>
          <w:szCs w:val="24"/>
        </w:rPr>
        <w:t>C16</w:t>
      </w:r>
      <w:r w:rsidRPr="004F50A3">
        <w:rPr>
          <w:rFonts w:ascii="Garamond" w:hAnsi="Garamond"/>
          <w:color w:val="000000"/>
          <w:szCs w:val="24"/>
        </w:rPr>
        <w:t>)</w:t>
      </w:r>
    </w:p>
    <w:p w14:paraId="5E214A00"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14:paraId="3E20CE1F" w14:textId="77777777" w:rsidR="000F5033" w:rsidRPr="004F50A3" w:rsidRDefault="000F5033" w:rsidP="00E03EB8">
      <w:pPr>
        <w:pStyle w:val="NoSpacing"/>
        <w:ind w:left="1080"/>
        <w:rPr>
          <w:rFonts w:ascii="Garamond" w:hAnsi="Garamond"/>
          <w:color w:val="000000"/>
          <w:szCs w:val="24"/>
        </w:rPr>
      </w:pPr>
    </w:p>
    <w:p w14:paraId="0B90593A" w14:textId="77777777" w:rsidR="00764044" w:rsidRDefault="00764044" w:rsidP="00764044">
      <w:pPr>
        <w:pStyle w:val="NoSpacing"/>
        <w:ind w:left="1440" w:hanging="180"/>
        <w:rPr>
          <w:rFonts w:ascii="Garamond" w:hAnsi="Garamond"/>
          <w:szCs w:val="24"/>
        </w:rPr>
      </w:pPr>
    </w:p>
    <w:p w14:paraId="3BBBB101" w14:textId="77777777" w:rsidR="00764044" w:rsidRDefault="00764044" w:rsidP="00764044">
      <w:pPr>
        <w:jc w:val="both"/>
        <w:rPr>
          <w:rFonts w:ascii="Times New Roman" w:hAnsi="Times New Roman"/>
        </w:rPr>
        <w:sectPr w:rsidR="00764044" w:rsidSect="00764044">
          <w:headerReference w:type="default" r:id="rId11"/>
          <w:footerReference w:type="default" r:id="rId12"/>
          <w:pgSz w:w="12240" w:h="15840"/>
          <w:pgMar w:top="1440" w:right="1080" w:bottom="1260" w:left="1350" w:header="720" w:footer="720" w:gutter="0"/>
          <w:cols w:space="720"/>
          <w:titlePg/>
          <w:docGrid w:linePitch="360"/>
        </w:sectPr>
      </w:pPr>
    </w:p>
    <w:p w14:paraId="2A825047" w14:textId="77777777" w:rsidR="00764044" w:rsidRPr="005F3DC1" w:rsidRDefault="00764044" w:rsidP="00764044">
      <w:pPr>
        <w:jc w:val="both"/>
        <w:rPr>
          <w:rFonts w:ascii="Garamond" w:hAnsi="Garamond"/>
          <w:szCs w:val="24"/>
        </w:rPr>
      </w:pPr>
      <w:r w:rsidRPr="005F3DC1">
        <w:rPr>
          <w:rFonts w:ascii="Garamond" w:hAnsi="Garamond"/>
          <w:szCs w:val="24"/>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14:paraId="644E7042"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Is the site currently, or has it in the past 50 years, been used for any of the following operations or activities:</w:t>
      </w:r>
    </w:p>
    <w:p w14:paraId="30358438" w14:textId="77777777" w:rsidR="00764044" w:rsidRPr="005F3DC1" w:rsidRDefault="00764044" w:rsidP="00764044">
      <w:pPr>
        <w:pStyle w:val="NoSpacing"/>
        <w:ind w:left="450" w:hanging="450"/>
        <w:rPr>
          <w:rFonts w:ascii="Garamond" w:hAnsi="Garamond"/>
          <w:szCs w:val="24"/>
        </w:rPr>
      </w:pPr>
    </w:p>
    <w:p w14:paraId="101E35EF"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Generation of hazardous substances or waste?</w:t>
      </w:r>
    </w:p>
    <w:p w14:paraId="7207C047"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2E685550" w14:textId="77777777" w:rsidR="00764044" w:rsidRPr="005F3DC1" w:rsidRDefault="00764044" w:rsidP="00764044">
      <w:pPr>
        <w:pStyle w:val="NoSpacing"/>
        <w:ind w:left="450" w:hanging="450"/>
        <w:rPr>
          <w:rFonts w:ascii="Garamond" w:hAnsi="Garamond"/>
          <w:szCs w:val="24"/>
        </w:rPr>
      </w:pPr>
    </w:p>
    <w:p w14:paraId="739D98BB"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Treatment, storage (temporary or permanent), or disposal of solid or hazardous substances or waste?</w:t>
      </w:r>
    </w:p>
    <w:p w14:paraId="7FF92063"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135C69E2" w14:textId="77777777" w:rsidR="00764044" w:rsidRPr="005F3DC1" w:rsidRDefault="00764044" w:rsidP="00764044">
      <w:pPr>
        <w:pStyle w:val="NoSpacing"/>
        <w:ind w:left="450" w:hanging="450"/>
        <w:rPr>
          <w:rFonts w:ascii="Garamond" w:hAnsi="Garamond"/>
          <w:szCs w:val="24"/>
        </w:rPr>
      </w:pPr>
    </w:p>
    <w:p w14:paraId="5B56B693"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Storage of petroleum products?</w:t>
      </w:r>
    </w:p>
    <w:p w14:paraId="28A71D70"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2E212B14" w14:textId="77777777" w:rsidR="00764044" w:rsidRPr="005F3DC1" w:rsidRDefault="00764044" w:rsidP="00764044">
      <w:pPr>
        <w:pStyle w:val="NoSpacing"/>
        <w:ind w:left="450" w:hanging="450"/>
        <w:rPr>
          <w:rFonts w:ascii="Garamond" w:hAnsi="Garamond"/>
          <w:szCs w:val="24"/>
        </w:rPr>
      </w:pPr>
    </w:p>
    <w:p w14:paraId="497E6C7E"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Used/waste oil storage or reclamation units?</w:t>
      </w:r>
    </w:p>
    <w:p w14:paraId="1214E987"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474FAC05" w14:textId="77777777" w:rsidR="00764044" w:rsidRPr="005F3DC1" w:rsidRDefault="00764044" w:rsidP="00764044">
      <w:pPr>
        <w:pStyle w:val="NoSpacing"/>
        <w:ind w:left="450" w:hanging="450"/>
        <w:rPr>
          <w:rFonts w:ascii="Garamond" w:hAnsi="Garamond"/>
          <w:szCs w:val="24"/>
        </w:rPr>
      </w:pPr>
    </w:p>
    <w:p w14:paraId="56871CB3"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Research or testing laboratory?</w:t>
      </w:r>
    </w:p>
    <w:p w14:paraId="1864D38D"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6F147780" w14:textId="77777777" w:rsidR="00764044" w:rsidRPr="005F3DC1" w:rsidRDefault="00764044" w:rsidP="00764044">
      <w:pPr>
        <w:pStyle w:val="NoSpacing"/>
        <w:ind w:left="450" w:hanging="450"/>
        <w:rPr>
          <w:rFonts w:ascii="Garamond" w:hAnsi="Garamond"/>
          <w:szCs w:val="24"/>
        </w:rPr>
      </w:pPr>
    </w:p>
    <w:p w14:paraId="7F395AF0"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Ordinance research, testing, production, use, or storage?</w:t>
      </w:r>
    </w:p>
    <w:p w14:paraId="5662A9B0"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2214B28F" w14:textId="77777777" w:rsidR="00764044" w:rsidRPr="005F3DC1" w:rsidRDefault="00764044" w:rsidP="00764044">
      <w:pPr>
        <w:pStyle w:val="NoSpacing"/>
        <w:ind w:left="450" w:hanging="450"/>
        <w:rPr>
          <w:rFonts w:ascii="Garamond" w:hAnsi="Garamond"/>
          <w:szCs w:val="24"/>
        </w:rPr>
      </w:pPr>
    </w:p>
    <w:p w14:paraId="0F12E7D3"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Chemical manufacturing or storage?</w:t>
      </w:r>
    </w:p>
    <w:p w14:paraId="63545541"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35578305" w14:textId="77777777" w:rsidR="00764044" w:rsidRPr="005F3DC1" w:rsidRDefault="00764044" w:rsidP="00764044">
      <w:pPr>
        <w:pStyle w:val="NoSpacing"/>
        <w:ind w:left="450" w:hanging="450"/>
        <w:rPr>
          <w:rFonts w:ascii="Garamond" w:hAnsi="Garamond"/>
          <w:szCs w:val="24"/>
        </w:rPr>
      </w:pPr>
    </w:p>
    <w:p w14:paraId="794A1993"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Weapons or ammunition training, use, or testing?</w:t>
      </w:r>
    </w:p>
    <w:p w14:paraId="2AC41689"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3FA1629B" w14:textId="77777777" w:rsidR="00764044" w:rsidRPr="005F3DC1" w:rsidRDefault="00764044" w:rsidP="00764044">
      <w:pPr>
        <w:pStyle w:val="NoSpacing"/>
        <w:ind w:left="450" w:hanging="450"/>
        <w:rPr>
          <w:rFonts w:ascii="Garamond" w:hAnsi="Garamond"/>
          <w:szCs w:val="24"/>
        </w:rPr>
      </w:pPr>
    </w:p>
    <w:p w14:paraId="2D50B02C"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Iron works/foundry?</w:t>
      </w:r>
    </w:p>
    <w:p w14:paraId="0B8355FD"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488681C2" w14:textId="77777777" w:rsidR="00764044" w:rsidRPr="005F3DC1" w:rsidRDefault="00764044" w:rsidP="00764044">
      <w:pPr>
        <w:pStyle w:val="NoSpacing"/>
        <w:ind w:left="450" w:hanging="450"/>
        <w:rPr>
          <w:rFonts w:ascii="Garamond" w:hAnsi="Garamond"/>
          <w:szCs w:val="24"/>
        </w:rPr>
      </w:pPr>
    </w:p>
    <w:p w14:paraId="6B2CC7D1"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Railroad yard?</w:t>
      </w:r>
    </w:p>
    <w:p w14:paraId="2FFA7CAF"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 xml:space="preserve">____  No  </w:t>
      </w:r>
    </w:p>
    <w:p w14:paraId="378E24CF" w14:textId="77777777" w:rsidR="00764044" w:rsidRPr="005F3DC1" w:rsidRDefault="00764044" w:rsidP="00764044">
      <w:pPr>
        <w:pStyle w:val="NoSpacing"/>
        <w:ind w:left="450" w:hanging="450"/>
        <w:rPr>
          <w:rFonts w:ascii="Garamond" w:hAnsi="Garamond"/>
          <w:szCs w:val="24"/>
        </w:rPr>
      </w:pPr>
    </w:p>
    <w:p w14:paraId="6326EDDE" w14:textId="77777777" w:rsidR="00764044" w:rsidRPr="005F3DC1" w:rsidRDefault="00764044" w:rsidP="00764044">
      <w:pPr>
        <w:pStyle w:val="NoSpacing"/>
        <w:numPr>
          <w:ilvl w:val="4"/>
          <w:numId w:val="37"/>
        </w:numPr>
        <w:ind w:left="450" w:hanging="450"/>
        <w:rPr>
          <w:rFonts w:ascii="Garamond" w:hAnsi="Garamond"/>
          <w:szCs w:val="24"/>
        </w:rPr>
      </w:pPr>
      <w:r w:rsidRPr="005F3DC1">
        <w:rPr>
          <w:rFonts w:ascii="Garamond" w:hAnsi="Garamond"/>
          <w:szCs w:val="24"/>
        </w:rPr>
        <w:t>Industrial or manufacturing operation?</w:t>
      </w:r>
    </w:p>
    <w:p w14:paraId="6780413A"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3E533745" w14:textId="77777777" w:rsidR="00764044" w:rsidRPr="005F3DC1" w:rsidRDefault="00764044" w:rsidP="00764044">
      <w:pPr>
        <w:pStyle w:val="NoSpacing"/>
        <w:ind w:left="450"/>
        <w:rPr>
          <w:rFonts w:ascii="Garamond" w:hAnsi="Garamond"/>
          <w:szCs w:val="24"/>
        </w:rPr>
      </w:pPr>
    </w:p>
    <w:p w14:paraId="197C2CCF" w14:textId="77777777" w:rsidR="00764044" w:rsidRPr="005F3DC1" w:rsidRDefault="00764044" w:rsidP="00764044">
      <w:pPr>
        <w:pStyle w:val="NoSpacing"/>
        <w:rPr>
          <w:rFonts w:ascii="Garamond" w:hAnsi="Garamond"/>
          <w:szCs w:val="24"/>
        </w:rPr>
      </w:pPr>
      <w:r w:rsidRPr="005F3DC1">
        <w:rPr>
          <w:rFonts w:ascii="Garamond" w:hAnsi="Garamond"/>
          <w:szCs w:val="24"/>
        </w:rPr>
        <w:t>If any of the above operations ever occurred at the site, and if appropriate cleanup or other mitigation actions were performed in accordance with the local, State, and federal laws, please attach documentation of these actions.</w:t>
      </w:r>
    </w:p>
    <w:p w14:paraId="4BCFB367" w14:textId="77777777" w:rsidR="00764044" w:rsidRPr="005F3DC1" w:rsidRDefault="00764044" w:rsidP="00764044">
      <w:pPr>
        <w:pStyle w:val="NoSpacing"/>
        <w:ind w:left="450"/>
        <w:rPr>
          <w:rFonts w:ascii="Garamond" w:hAnsi="Garamond"/>
          <w:szCs w:val="24"/>
        </w:rPr>
      </w:pPr>
    </w:p>
    <w:p w14:paraId="7A2244B7"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Do wells draw from an underlying aquifer to provide the local domestic water supply?</w:t>
      </w:r>
    </w:p>
    <w:p w14:paraId="0FB31991" w14:textId="77777777" w:rsidR="00764044" w:rsidRPr="005F3DC1" w:rsidRDefault="00764044" w:rsidP="00764044">
      <w:pPr>
        <w:pStyle w:val="NoSpacing"/>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64E89788" w14:textId="77777777" w:rsidR="00764044" w:rsidRPr="005F3DC1" w:rsidRDefault="00764044" w:rsidP="00764044">
      <w:pPr>
        <w:pStyle w:val="NoSpacing"/>
        <w:rPr>
          <w:rFonts w:ascii="Garamond" w:hAnsi="Garamond"/>
          <w:szCs w:val="24"/>
        </w:rPr>
      </w:pPr>
    </w:p>
    <w:p w14:paraId="4A0A1DAA"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lastRenderedPageBreak/>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14:paraId="0120D3C2" w14:textId="77777777" w:rsidR="00764044" w:rsidRPr="005F3DC1" w:rsidRDefault="00764044" w:rsidP="00764044">
      <w:pPr>
        <w:pStyle w:val="NoSpacing"/>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63687A83" w14:textId="77777777" w:rsidR="00764044" w:rsidRPr="005F3DC1" w:rsidRDefault="00764044" w:rsidP="00764044">
      <w:pPr>
        <w:pStyle w:val="NoSpacing"/>
        <w:rPr>
          <w:rFonts w:ascii="Garamond" w:hAnsi="Garamond"/>
          <w:szCs w:val="24"/>
        </w:rPr>
      </w:pPr>
    </w:p>
    <w:p w14:paraId="3A30E6E8" w14:textId="77777777" w:rsidR="00764044" w:rsidRPr="005F3DC1" w:rsidRDefault="00764044" w:rsidP="00764044">
      <w:pPr>
        <w:pStyle w:val="NoSpacing"/>
        <w:rPr>
          <w:rFonts w:ascii="Garamond" w:hAnsi="Garamond"/>
          <w:szCs w:val="24"/>
        </w:rPr>
      </w:pPr>
      <w:r w:rsidRPr="005F3DC1">
        <w:rPr>
          <w:rFonts w:ascii="Garamond" w:hAnsi="Garamond"/>
          <w:szCs w:val="24"/>
        </w:rPr>
        <w:tab/>
      </w:r>
    </w:p>
    <w:p w14:paraId="01172621" w14:textId="12719576" w:rsidR="00764044" w:rsidRPr="005F3DC1" w:rsidRDefault="00764044" w:rsidP="00764044">
      <w:pPr>
        <w:pStyle w:val="NoSpacing"/>
        <w:ind w:firstLine="720"/>
        <w:rPr>
          <w:rFonts w:ascii="Garamond" w:hAnsi="Garamond"/>
          <w:szCs w:val="24"/>
        </w:rPr>
      </w:pPr>
      <w:r w:rsidRPr="005F3DC1">
        <w:rPr>
          <w:rFonts w:ascii="Garamond" w:hAnsi="Garamond"/>
          <w:szCs w:val="24"/>
        </w:rPr>
        <w:t>1) _________________________________________________________________________</w:t>
      </w:r>
    </w:p>
    <w:p w14:paraId="6110B06A" w14:textId="77777777" w:rsidR="0089697D" w:rsidRDefault="00764044" w:rsidP="00764044">
      <w:pPr>
        <w:pStyle w:val="NoSpacing"/>
        <w:rPr>
          <w:rFonts w:ascii="Garamond" w:hAnsi="Garamond"/>
          <w:szCs w:val="24"/>
        </w:rPr>
      </w:pPr>
      <w:r w:rsidRPr="005F3DC1">
        <w:rPr>
          <w:rFonts w:ascii="Garamond" w:hAnsi="Garamond"/>
          <w:szCs w:val="24"/>
        </w:rPr>
        <w:tab/>
      </w:r>
    </w:p>
    <w:p w14:paraId="701E7D47" w14:textId="2A7F8538" w:rsidR="00764044" w:rsidRPr="005F3DC1" w:rsidRDefault="00764044" w:rsidP="005F3DC1">
      <w:pPr>
        <w:pStyle w:val="NoSpacing"/>
        <w:ind w:firstLine="720"/>
        <w:rPr>
          <w:rFonts w:ascii="Garamond" w:hAnsi="Garamond"/>
          <w:szCs w:val="24"/>
        </w:rPr>
      </w:pPr>
      <w:r w:rsidRPr="005F3DC1">
        <w:rPr>
          <w:rFonts w:ascii="Garamond" w:hAnsi="Garamond"/>
          <w:szCs w:val="24"/>
        </w:rPr>
        <w:t>2) _________________________________________________________________________</w:t>
      </w:r>
    </w:p>
    <w:p w14:paraId="7F5FECC0" w14:textId="77777777" w:rsidR="0089697D" w:rsidRDefault="00764044" w:rsidP="00764044">
      <w:pPr>
        <w:pStyle w:val="NoSpacing"/>
        <w:rPr>
          <w:rFonts w:ascii="Garamond" w:hAnsi="Garamond"/>
          <w:szCs w:val="24"/>
        </w:rPr>
      </w:pPr>
      <w:r w:rsidRPr="005F3DC1">
        <w:rPr>
          <w:rFonts w:ascii="Garamond" w:hAnsi="Garamond"/>
          <w:szCs w:val="24"/>
        </w:rPr>
        <w:tab/>
      </w:r>
    </w:p>
    <w:p w14:paraId="5CB8FCF6" w14:textId="79267567" w:rsidR="00764044" w:rsidRPr="005F3DC1" w:rsidRDefault="00764044" w:rsidP="005F3DC1">
      <w:pPr>
        <w:pStyle w:val="NoSpacing"/>
        <w:ind w:firstLine="720"/>
        <w:rPr>
          <w:rFonts w:ascii="Garamond" w:hAnsi="Garamond"/>
          <w:szCs w:val="24"/>
        </w:rPr>
      </w:pPr>
      <w:r w:rsidRPr="005F3DC1">
        <w:rPr>
          <w:rFonts w:ascii="Garamond" w:hAnsi="Garamond"/>
          <w:szCs w:val="24"/>
        </w:rPr>
        <w:t>3) _________________________________________________________________________</w:t>
      </w:r>
    </w:p>
    <w:p w14:paraId="5D59E25F" w14:textId="77777777" w:rsidR="0089697D" w:rsidRDefault="00764044" w:rsidP="00764044">
      <w:pPr>
        <w:pStyle w:val="NoSpacing"/>
        <w:rPr>
          <w:rFonts w:ascii="Garamond" w:hAnsi="Garamond"/>
          <w:szCs w:val="24"/>
        </w:rPr>
      </w:pPr>
      <w:r w:rsidRPr="005F3DC1">
        <w:rPr>
          <w:rFonts w:ascii="Garamond" w:hAnsi="Garamond"/>
          <w:szCs w:val="24"/>
        </w:rPr>
        <w:tab/>
      </w:r>
    </w:p>
    <w:p w14:paraId="3FCD4B99" w14:textId="5372FC3C" w:rsidR="00764044" w:rsidRPr="005F3DC1" w:rsidRDefault="00764044" w:rsidP="005F3DC1">
      <w:pPr>
        <w:pStyle w:val="NoSpacing"/>
        <w:ind w:firstLine="720"/>
        <w:rPr>
          <w:rFonts w:ascii="Garamond" w:hAnsi="Garamond"/>
          <w:szCs w:val="24"/>
        </w:rPr>
      </w:pPr>
      <w:r w:rsidRPr="005F3DC1">
        <w:rPr>
          <w:rFonts w:ascii="Garamond" w:hAnsi="Garamond"/>
          <w:szCs w:val="24"/>
        </w:rPr>
        <w:t>4) _________________________________________________________________________</w:t>
      </w:r>
    </w:p>
    <w:p w14:paraId="77D2A243" w14:textId="77777777" w:rsidR="0089697D" w:rsidRDefault="00764044" w:rsidP="00764044">
      <w:pPr>
        <w:pStyle w:val="NoSpacing"/>
        <w:rPr>
          <w:rFonts w:ascii="Garamond" w:hAnsi="Garamond"/>
          <w:szCs w:val="24"/>
        </w:rPr>
      </w:pPr>
      <w:r w:rsidRPr="005F3DC1">
        <w:rPr>
          <w:rFonts w:ascii="Garamond" w:hAnsi="Garamond"/>
          <w:szCs w:val="24"/>
        </w:rPr>
        <w:tab/>
      </w:r>
    </w:p>
    <w:p w14:paraId="41DA0B71" w14:textId="7D436189" w:rsidR="00764044" w:rsidRPr="005F3DC1" w:rsidRDefault="00764044" w:rsidP="005F3DC1">
      <w:pPr>
        <w:pStyle w:val="NoSpacing"/>
        <w:ind w:firstLine="720"/>
        <w:rPr>
          <w:rFonts w:ascii="Garamond" w:hAnsi="Garamond"/>
          <w:szCs w:val="24"/>
        </w:rPr>
      </w:pPr>
      <w:r w:rsidRPr="005F3DC1">
        <w:rPr>
          <w:rFonts w:ascii="Garamond" w:hAnsi="Garamond"/>
          <w:szCs w:val="24"/>
        </w:rPr>
        <w:t>5) _________________________________________________________________________</w:t>
      </w:r>
    </w:p>
    <w:p w14:paraId="64F5C63D" w14:textId="77777777" w:rsidR="00764044" w:rsidRPr="005F3DC1" w:rsidRDefault="00764044" w:rsidP="00764044">
      <w:pPr>
        <w:pStyle w:val="NoSpacing"/>
        <w:rPr>
          <w:rFonts w:ascii="Garamond" w:hAnsi="Garamond"/>
          <w:szCs w:val="24"/>
        </w:rPr>
      </w:pPr>
    </w:p>
    <w:p w14:paraId="43C30A58"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Have any environmental or OSHA citations or notices of violation been issued to a facility at the site? If yes, please attach copies.</w:t>
      </w:r>
    </w:p>
    <w:p w14:paraId="2C70B94C"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7B815E97" w14:textId="77777777" w:rsidR="00764044" w:rsidRPr="005F3DC1" w:rsidRDefault="00764044" w:rsidP="00764044">
      <w:pPr>
        <w:pStyle w:val="NoSpacing"/>
        <w:ind w:left="450" w:hanging="450"/>
        <w:rPr>
          <w:rFonts w:ascii="Garamond" w:hAnsi="Garamond"/>
          <w:szCs w:val="24"/>
        </w:rPr>
      </w:pPr>
    </w:p>
    <w:p w14:paraId="2D16B9B9"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Have any unauthorized releases of hazardous substances occurred at any facility at the site which resulted in notification of the EPA’s National Response Center?</w:t>
      </w:r>
    </w:p>
    <w:p w14:paraId="5BDFB337"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2FEB29FC" w14:textId="77777777" w:rsidR="00764044" w:rsidRPr="005F3DC1" w:rsidRDefault="00764044" w:rsidP="00764044">
      <w:pPr>
        <w:pStyle w:val="NoSpacing"/>
        <w:ind w:left="450" w:hanging="450"/>
        <w:rPr>
          <w:rFonts w:ascii="Garamond" w:hAnsi="Garamond"/>
          <w:szCs w:val="24"/>
        </w:rPr>
      </w:pPr>
    </w:p>
    <w:p w14:paraId="6BB67CB0"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Is any material containing asbestos or lead paint located at the site?  If yes, please attach information concerning State and federal regulatory compliance.</w:t>
      </w:r>
    </w:p>
    <w:p w14:paraId="52DA6B77"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20599411" w14:textId="77777777" w:rsidR="00764044" w:rsidRPr="005F3DC1" w:rsidRDefault="00764044" w:rsidP="00764044">
      <w:pPr>
        <w:pStyle w:val="NoSpacing"/>
        <w:ind w:left="450" w:hanging="450"/>
        <w:rPr>
          <w:rFonts w:ascii="Garamond" w:hAnsi="Garamond"/>
          <w:szCs w:val="24"/>
        </w:rPr>
      </w:pPr>
    </w:p>
    <w:p w14:paraId="27920FDE"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Is there any equipment (electrical transformers, etc.) containing polychlorinated biphenyls (PCB) on the site?  If yes, please attach a description of the equipment.</w:t>
      </w:r>
    </w:p>
    <w:p w14:paraId="29777A43"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679A222C" w14:textId="77777777" w:rsidR="00764044" w:rsidRPr="005F3DC1" w:rsidRDefault="00764044" w:rsidP="00764044">
      <w:pPr>
        <w:pStyle w:val="NoSpacing"/>
        <w:ind w:left="450" w:hanging="450"/>
        <w:rPr>
          <w:rFonts w:ascii="Garamond" w:hAnsi="Garamond"/>
          <w:szCs w:val="24"/>
        </w:rPr>
      </w:pPr>
    </w:p>
    <w:p w14:paraId="1F1DD6EA"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Are there underground or above ground storage tanks on the site?  If yes, please attach a detailed description, including the number of underground storage tanks on the site, whether the tanks have been inspected (or removed) and the results of such inspections.</w:t>
      </w:r>
    </w:p>
    <w:p w14:paraId="56CA9C2F"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35D6945C" w14:textId="77777777" w:rsidR="00764044" w:rsidRPr="005F3DC1" w:rsidRDefault="00764044" w:rsidP="00764044">
      <w:pPr>
        <w:pStyle w:val="NoSpacing"/>
        <w:ind w:left="450" w:hanging="450"/>
        <w:rPr>
          <w:rFonts w:ascii="Garamond" w:hAnsi="Garamond"/>
          <w:szCs w:val="24"/>
        </w:rPr>
      </w:pPr>
    </w:p>
    <w:p w14:paraId="04066CBC"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 xml:space="preserve">Has the site been tested for radon?  If yes, please attach </w:t>
      </w:r>
      <w:proofErr w:type="gramStart"/>
      <w:r w:rsidRPr="005F3DC1">
        <w:rPr>
          <w:rFonts w:ascii="Garamond" w:hAnsi="Garamond"/>
          <w:szCs w:val="24"/>
        </w:rPr>
        <w:t>results</w:t>
      </w:r>
      <w:proofErr w:type="gramEnd"/>
      <w:r w:rsidRPr="005F3DC1">
        <w:rPr>
          <w:rFonts w:ascii="Garamond" w:hAnsi="Garamond"/>
          <w:szCs w:val="24"/>
        </w:rPr>
        <w:t>.</w:t>
      </w:r>
    </w:p>
    <w:p w14:paraId="05861D93"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05294980" w14:textId="77777777" w:rsidR="00764044" w:rsidRPr="005F3DC1" w:rsidRDefault="00764044" w:rsidP="00764044">
      <w:pPr>
        <w:pStyle w:val="NoSpacing"/>
        <w:ind w:left="450" w:hanging="450"/>
        <w:rPr>
          <w:rFonts w:ascii="Garamond" w:hAnsi="Garamond"/>
          <w:szCs w:val="24"/>
        </w:rPr>
      </w:pPr>
    </w:p>
    <w:p w14:paraId="1BF576B7" w14:textId="77777777" w:rsidR="00764044" w:rsidRPr="005F3DC1" w:rsidRDefault="00764044" w:rsidP="00764044">
      <w:pPr>
        <w:pStyle w:val="NoSpacing"/>
        <w:numPr>
          <w:ilvl w:val="0"/>
          <w:numId w:val="37"/>
        </w:numPr>
        <w:ind w:left="450" w:hanging="450"/>
        <w:rPr>
          <w:rFonts w:ascii="Garamond" w:hAnsi="Garamond"/>
          <w:szCs w:val="24"/>
        </w:rPr>
      </w:pPr>
      <w:r w:rsidRPr="005F3DC1">
        <w:rPr>
          <w:rFonts w:ascii="Garamond" w:hAnsi="Garamond"/>
          <w:szCs w:val="24"/>
        </w:rPr>
        <w:t xml:space="preserve">Have there been, or are there now any environmental investigations by federal, State or local government agencies that could affect the site in question?  If yes, please attach available information. </w:t>
      </w:r>
    </w:p>
    <w:p w14:paraId="32D7FB56" w14:textId="77777777" w:rsidR="00764044" w:rsidRPr="005F3DC1" w:rsidRDefault="00764044" w:rsidP="00764044">
      <w:pPr>
        <w:pStyle w:val="NoSpacing"/>
        <w:ind w:left="450"/>
        <w:rPr>
          <w:rFonts w:ascii="Garamond" w:hAnsi="Garamond"/>
          <w:szCs w:val="24"/>
        </w:rPr>
      </w:pPr>
      <w:r w:rsidRPr="005F3DC1">
        <w:rPr>
          <w:rFonts w:ascii="Garamond" w:hAnsi="Garamond"/>
          <w:szCs w:val="24"/>
        </w:rPr>
        <w:tab/>
        <w:t>_____</w:t>
      </w:r>
      <w:proofErr w:type="gramStart"/>
      <w:r w:rsidRPr="005F3DC1">
        <w:rPr>
          <w:rFonts w:ascii="Garamond" w:hAnsi="Garamond"/>
          <w:szCs w:val="24"/>
        </w:rPr>
        <w:t>_  Yes  __</w:t>
      </w:r>
      <w:proofErr w:type="gramEnd"/>
      <w:r w:rsidRPr="005F3DC1">
        <w:rPr>
          <w:rFonts w:ascii="Garamond" w:hAnsi="Garamond"/>
          <w:szCs w:val="24"/>
        </w:rPr>
        <w:t>____   No</w:t>
      </w:r>
    </w:p>
    <w:p w14:paraId="22D1D634" w14:textId="77777777" w:rsidR="00764044" w:rsidRPr="005F3DC1" w:rsidRDefault="00764044" w:rsidP="00764044">
      <w:pPr>
        <w:pStyle w:val="NoSpacing"/>
        <w:ind w:left="450"/>
        <w:rPr>
          <w:rFonts w:ascii="Garamond" w:hAnsi="Garamond"/>
          <w:szCs w:val="24"/>
        </w:rPr>
      </w:pPr>
    </w:p>
    <w:p w14:paraId="67135910" w14:textId="77777777" w:rsidR="00764044" w:rsidRPr="005F3DC1" w:rsidRDefault="00764044" w:rsidP="00764044">
      <w:pPr>
        <w:pStyle w:val="NoSpacing"/>
        <w:rPr>
          <w:rFonts w:ascii="Garamond" w:hAnsi="Garamond"/>
          <w:szCs w:val="24"/>
        </w:rPr>
      </w:pPr>
      <w:r w:rsidRPr="005F3DC1">
        <w:rPr>
          <w:rFonts w:ascii="Garamond" w:hAnsi="Garamond"/>
          <w:szCs w:val="24"/>
        </w:rPr>
        <w:t xml:space="preserve">The applicant acknowledges that this certification regarding hazardous substances and/or waste is a material representation of fact upon which EDA relies when making and executing an award.  EDA </w:t>
      </w:r>
      <w:r w:rsidRPr="005F3DC1">
        <w:rPr>
          <w:rFonts w:ascii="Garamond" w:hAnsi="Garamond"/>
          <w:szCs w:val="24"/>
        </w:rPr>
        <w:lastRenderedPageBreak/>
        <w:t>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14:paraId="6C4CA249" w14:textId="77777777" w:rsidR="00764044" w:rsidRPr="005F3DC1" w:rsidRDefault="00764044" w:rsidP="00764044">
      <w:pPr>
        <w:pStyle w:val="NoSpacing"/>
        <w:ind w:left="450" w:hanging="450"/>
        <w:rPr>
          <w:rFonts w:ascii="Garamond" w:hAnsi="Garamond"/>
          <w:szCs w:val="24"/>
        </w:rPr>
      </w:pPr>
      <w:r w:rsidRPr="005F3DC1">
        <w:rPr>
          <w:rFonts w:ascii="Garamond" w:hAnsi="Garamond"/>
          <w:szCs w:val="24"/>
        </w:rPr>
        <w:tab/>
      </w:r>
      <w:r w:rsidRPr="005F3DC1">
        <w:rPr>
          <w:rFonts w:ascii="Garamond" w:hAnsi="Garamond"/>
          <w:szCs w:val="24"/>
        </w:rPr>
        <w:tab/>
      </w:r>
    </w:p>
    <w:p w14:paraId="52FAC4CD" w14:textId="77777777" w:rsidR="00764044" w:rsidRPr="005F3DC1" w:rsidRDefault="00764044" w:rsidP="00764044">
      <w:pPr>
        <w:pStyle w:val="NoSpacing"/>
        <w:rPr>
          <w:rFonts w:ascii="Garamond" w:hAnsi="Garamond"/>
          <w:szCs w:val="24"/>
        </w:rPr>
      </w:pPr>
      <w:r w:rsidRPr="005F3DC1">
        <w:rPr>
          <w:rFonts w:ascii="Garamond" w:hAnsi="Garamond"/>
          <w:szCs w:val="24"/>
        </w:rPr>
        <w:t>Further, if it is determined at any time that the presence of hazardous materials or waste, or handling thereof, has been misrepresented, EDA may pursue other available legal remedies against the applicant.</w:t>
      </w:r>
    </w:p>
    <w:p w14:paraId="795CD718" w14:textId="77777777" w:rsidR="00764044" w:rsidRPr="005F3DC1" w:rsidRDefault="00764044" w:rsidP="00764044">
      <w:pPr>
        <w:pStyle w:val="NoSpacing"/>
        <w:rPr>
          <w:rFonts w:ascii="Garamond" w:hAnsi="Garamond"/>
          <w:szCs w:val="24"/>
        </w:rPr>
      </w:pPr>
    </w:p>
    <w:p w14:paraId="79B49FC3" w14:textId="77777777" w:rsidR="00764044" w:rsidRPr="005F3DC1" w:rsidRDefault="00764044" w:rsidP="00764044">
      <w:pPr>
        <w:pStyle w:val="NoSpacing"/>
        <w:rPr>
          <w:rFonts w:ascii="Garamond" w:hAnsi="Garamond"/>
          <w:szCs w:val="24"/>
        </w:rPr>
      </w:pPr>
    </w:p>
    <w:p w14:paraId="2161F959" w14:textId="1D01B983" w:rsidR="00764044" w:rsidRPr="005F3DC1" w:rsidRDefault="00764044" w:rsidP="00764044">
      <w:pPr>
        <w:pStyle w:val="NoSpacing"/>
        <w:rPr>
          <w:rFonts w:ascii="Garamond" w:hAnsi="Garamond"/>
          <w:szCs w:val="24"/>
        </w:rPr>
      </w:pPr>
      <w:r w:rsidRPr="005F3DC1">
        <w:rPr>
          <w:rFonts w:ascii="Garamond" w:hAnsi="Garamond"/>
          <w:szCs w:val="24"/>
        </w:rPr>
        <w:t>__________________________________________________________</w:t>
      </w:r>
      <w:r w:rsidR="00E21D24" w:rsidRPr="005F3DC1">
        <w:rPr>
          <w:rFonts w:ascii="Garamond" w:hAnsi="Garamond"/>
          <w:szCs w:val="24"/>
        </w:rPr>
        <w:t>_______________________</w:t>
      </w:r>
    </w:p>
    <w:p w14:paraId="46A78866" w14:textId="77777777" w:rsidR="00764044" w:rsidRPr="005F3DC1" w:rsidRDefault="00764044" w:rsidP="00764044">
      <w:pPr>
        <w:pStyle w:val="NoSpacing"/>
        <w:rPr>
          <w:rFonts w:ascii="Garamond" w:hAnsi="Garamond"/>
          <w:szCs w:val="24"/>
        </w:rPr>
      </w:pPr>
      <w:r w:rsidRPr="005F3DC1">
        <w:rPr>
          <w:rFonts w:ascii="Garamond" w:hAnsi="Garamond"/>
          <w:szCs w:val="24"/>
        </w:rPr>
        <w:t>Applicant’s Name</w:t>
      </w:r>
    </w:p>
    <w:p w14:paraId="24288C52" w14:textId="77777777" w:rsidR="00764044" w:rsidRPr="005F3DC1" w:rsidRDefault="00764044" w:rsidP="00764044">
      <w:pPr>
        <w:pStyle w:val="NoSpacing"/>
        <w:rPr>
          <w:rFonts w:ascii="Garamond" w:hAnsi="Garamond"/>
          <w:szCs w:val="24"/>
        </w:rPr>
      </w:pPr>
    </w:p>
    <w:p w14:paraId="429BE268" w14:textId="66368A10" w:rsidR="00764044" w:rsidRPr="005F3DC1" w:rsidRDefault="00764044" w:rsidP="00764044">
      <w:pPr>
        <w:pStyle w:val="NoSpacing"/>
        <w:rPr>
          <w:rFonts w:ascii="Garamond" w:hAnsi="Garamond"/>
          <w:szCs w:val="24"/>
        </w:rPr>
      </w:pPr>
      <w:r w:rsidRPr="005F3DC1">
        <w:rPr>
          <w:rFonts w:ascii="Garamond" w:hAnsi="Garamond"/>
          <w:szCs w:val="24"/>
        </w:rPr>
        <w:t>__________________________________________________________</w:t>
      </w:r>
      <w:r w:rsidR="00E21D24" w:rsidRPr="005F3DC1">
        <w:rPr>
          <w:rFonts w:ascii="Garamond" w:hAnsi="Garamond"/>
          <w:szCs w:val="24"/>
        </w:rPr>
        <w:t>_______________________</w:t>
      </w:r>
    </w:p>
    <w:p w14:paraId="71498798" w14:textId="77777777" w:rsidR="00764044" w:rsidRPr="005F3DC1" w:rsidRDefault="00764044" w:rsidP="00764044">
      <w:pPr>
        <w:pStyle w:val="NoSpacing"/>
        <w:rPr>
          <w:rFonts w:ascii="Garamond" w:hAnsi="Garamond"/>
          <w:szCs w:val="24"/>
        </w:rPr>
      </w:pPr>
      <w:r w:rsidRPr="005F3DC1">
        <w:rPr>
          <w:rFonts w:ascii="Garamond" w:hAnsi="Garamond"/>
          <w:szCs w:val="24"/>
        </w:rPr>
        <w:t>Name and Title of Applicant’s Authorized Representative</w:t>
      </w:r>
    </w:p>
    <w:p w14:paraId="2CE3CDED" w14:textId="77777777" w:rsidR="00764044" w:rsidRPr="005F3DC1" w:rsidRDefault="00764044" w:rsidP="00764044">
      <w:pPr>
        <w:pStyle w:val="NoSpacing"/>
        <w:rPr>
          <w:rFonts w:ascii="Garamond" w:hAnsi="Garamond"/>
          <w:szCs w:val="24"/>
        </w:rPr>
      </w:pPr>
    </w:p>
    <w:p w14:paraId="3A5FD2BE" w14:textId="555B7FD9" w:rsidR="00764044" w:rsidRPr="005F3DC1" w:rsidRDefault="00764044" w:rsidP="00764044">
      <w:pPr>
        <w:pStyle w:val="NoSpacing"/>
        <w:rPr>
          <w:rFonts w:ascii="Garamond" w:hAnsi="Garamond"/>
          <w:szCs w:val="24"/>
        </w:rPr>
      </w:pPr>
      <w:r w:rsidRPr="005F3DC1">
        <w:rPr>
          <w:rFonts w:ascii="Garamond" w:hAnsi="Garamond"/>
          <w:szCs w:val="24"/>
        </w:rPr>
        <w:t>_________________________________________________________</w:t>
      </w:r>
      <w:r w:rsidR="00E21D24" w:rsidRPr="005F3DC1">
        <w:rPr>
          <w:rFonts w:ascii="Garamond" w:hAnsi="Garamond"/>
          <w:szCs w:val="24"/>
        </w:rPr>
        <w:t>________________________</w:t>
      </w:r>
    </w:p>
    <w:p w14:paraId="09248E1B" w14:textId="77777777" w:rsidR="00764044" w:rsidRPr="005F3DC1" w:rsidRDefault="00764044" w:rsidP="00764044">
      <w:pPr>
        <w:pStyle w:val="NoSpacing"/>
        <w:rPr>
          <w:rFonts w:ascii="Garamond" w:hAnsi="Garamond"/>
          <w:szCs w:val="24"/>
        </w:rPr>
      </w:pPr>
      <w:r w:rsidRPr="005F3DC1">
        <w:rPr>
          <w:rFonts w:ascii="Garamond" w:hAnsi="Garamond"/>
          <w:szCs w:val="24"/>
        </w:rPr>
        <w:t>Signature of Applicant’s Authorized Representative</w:t>
      </w:r>
      <w:r w:rsidRPr="005F3DC1">
        <w:rPr>
          <w:rFonts w:ascii="Garamond" w:hAnsi="Garamond"/>
          <w:szCs w:val="24"/>
        </w:rPr>
        <w:tab/>
      </w:r>
      <w:r w:rsidRPr="005F3DC1">
        <w:rPr>
          <w:rFonts w:ascii="Garamond" w:hAnsi="Garamond"/>
          <w:szCs w:val="24"/>
        </w:rPr>
        <w:tab/>
      </w:r>
      <w:r w:rsidRPr="005F3DC1">
        <w:rPr>
          <w:rFonts w:ascii="Garamond" w:hAnsi="Garamond"/>
          <w:szCs w:val="24"/>
        </w:rPr>
        <w:tab/>
      </w:r>
      <w:r w:rsidRPr="005F3DC1">
        <w:rPr>
          <w:rFonts w:ascii="Garamond" w:hAnsi="Garamond"/>
          <w:szCs w:val="24"/>
        </w:rPr>
        <w:tab/>
        <w:t xml:space="preserve"> </w:t>
      </w:r>
      <w:r w:rsidRPr="005F3DC1">
        <w:rPr>
          <w:rFonts w:ascii="Garamond" w:hAnsi="Garamond"/>
          <w:szCs w:val="24"/>
        </w:rPr>
        <w:tab/>
        <w:t>Date</w:t>
      </w:r>
    </w:p>
    <w:p w14:paraId="5A6C556F" w14:textId="77777777" w:rsidR="00764044" w:rsidRPr="00FB1802" w:rsidRDefault="00764044" w:rsidP="00764044">
      <w:pPr>
        <w:pStyle w:val="NoSpacing"/>
        <w:ind w:left="1440" w:hanging="180"/>
        <w:rPr>
          <w:rFonts w:ascii="Garamond" w:hAnsi="Garamond"/>
          <w:szCs w:val="24"/>
        </w:rPr>
      </w:pPr>
    </w:p>
    <w:p w14:paraId="091662F0" w14:textId="77777777" w:rsidR="00764044" w:rsidRPr="00FB1802" w:rsidRDefault="00764044" w:rsidP="00764044">
      <w:pPr>
        <w:pStyle w:val="NoSpacing"/>
        <w:ind w:left="1440" w:hanging="180"/>
        <w:rPr>
          <w:rFonts w:ascii="Garamond" w:hAnsi="Garamond"/>
          <w:szCs w:val="24"/>
        </w:rPr>
      </w:pPr>
    </w:p>
    <w:p w14:paraId="3ADE3BF9" w14:textId="77777777"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3"/>
      <w:footerReference w:type="default" r:id="rId14"/>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6E3F" w14:textId="77777777" w:rsidR="006B4CEB" w:rsidRDefault="006B4CEB" w:rsidP="004E1649">
      <w:pPr>
        <w:spacing w:after="0"/>
      </w:pPr>
      <w:r>
        <w:separator/>
      </w:r>
    </w:p>
  </w:endnote>
  <w:endnote w:type="continuationSeparator" w:id="0">
    <w:p w14:paraId="625BEB17" w14:textId="77777777" w:rsidR="006B4CEB" w:rsidRDefault="006B4CEB"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658B" w14:textId="77777777"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14:paraId="35146375" w14:textId="77777777" w:rsidR="00764044" w:rsidRDefault="0076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BF7A" w14:textId="77777777" w:rsidR="008877B9" w:rsidRPr="005F3DC1" w:rsidRDefault="00E1625E">
    <w:pPr>
      <w:pStyle w:val="Footer"/>
      <w:jc w:val="center"/>
      <w:rPr>
        <w:rFonts w:ascii="Garamond" w:hAnsi="Garamond"/>
      </w:rPr>
    </w:pPr>
    <w:r w:rsidRPr="005F3DC1">
      <w:rPr>
        <w:rFonts w:ascii="Garamond" w:hAnsi="Garamond"/>
      </w:rPr>
      <w:fldChar w:fldCharType="begin"/>
    </w:r>
    <w:r w:rsidRPr="005F3DC1">
      <w:rPr>
        <w:rFonts w:ascii="Garamond" w:hAnsi="Garamond"/>
      </w:rPr>
      <w:instrText xml:space="preserve"> PAGE   \* MERGEFORMAT </w:instrText>
    </w:r>
    <w:r w:rsidRPr="005F3DC1">
      <w:rPr>
        <w:rFonts w:ascii="Garamond" w:hAnsi="Garamond"/>
      </w:rPr>
      <w:fldChar w:fldCharType="separate"/>
    </w:r>
    <w:r w:rsidR="00E21D24" w:rsidRPr="005F3DC1">
      <w:rPr>
        <w:rFonts w:ascii="Garamond" w:hAnsi="Garamond"/>
        <w:noProof/>
      </w:rPr>
      <w:t>8</w:t>
    </w:r>
    <w:r w:rsidRPr="005F3DC1">
      <w:rPr>
        <w:rFonts w:ascii="Garamond" w:hAnsi="Garamond"/>
        <w:noProof/>
      </w:rPr>
      <w:fldChar w:fldCharType="end"/>
    </w:r>
  </w:p>
  <w:p w14:paraId="69698023" w14:textId="77777777" w:rsidR="008877B9" w:rsidRDefault="0088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71EB" w14:textId="77777777" w:rsidR="006B4CEB" w:rsidRDefault="006B4CEB" w:rsidP="004E1649">
      <w:pPr>
        <w:spacing w:after="0"/>
      </w:pPr>
      <w:r>
        <w:separator/>
      </w:r>
    </w:p>
  </w:footnote>
  <w:footnote w:type="continuationSeparator" w:id="0">
    <w:p w14:paraId="06C7C3BE" w14:textId="77777777" w:rsidR="006B4CEB" w:rsidRDefault="006B4CEB" w:rsidP="004E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35F2" w14:textId="77777777" w:rsidR="00764044" w:rsidRPr="005F3DC1" w:rsidRDefault="00764044" w:rsidP="00764044">
    <w:pPr>
      <w:pBdr>
        <w:bottom w:val="single" w:sz="4" w:space="1" w:color="auto"/>
      </w:pBdr>
      <w:jc w:val="right"/>
      <w:rPr>
        <w:rFonts w:ascii="Garamond" w:hAnsi="Garamond"/>
        <w:i/>
        <w:sz w:val="20"/>
        <w:szCs w:val="20"/>
      </w:rPr>
    </w:pPr>
    <w:r w:rsidRPr="005F3DC1">
      <w:rPr>
        <w:rFonts w:ascii="Garamond" w:hAnsi="Garamond"/>
        <w:i/>
        <w:sz w:val="20"/>
        <w:szCs w:val="20"/>
      </w:rPr>
      <w:tab/>
    </w:r>
    <w:r w:rsidRPr="005F3DC1">
      <w:rPr>
        <w:rFonts w:ascii="Garamond" w:hAnsi="Garamond"/>
        <w:i/>
        <w:sz w:val="20"/>
        <w:szCs w:val="20"/>
      </w:rPr>
      <w:tab/>
      <w:t xml:space="preserve">                               </w:t>
    </w:r>
    <w:r w:rsidRPr="005F3DC1">
      <w:rPr>
        <w:rFonts w:ascii="Garamond" w:hAnsi="Garamond"/>
        <w:i/>
        <w:sz w:val="20"/>
        <w:szCs w:val="20"/>
      </w:rPr>
      <w:tab/>
    </w:r>
    <w:r w:rsidRPr="005F3DC1">
      <w:rPr>
        <w:rFonts w:ascii="Garamond" w:hAnsi="Garamond"/>
        <w:i/>
        <w:sz w:val="20"/>
        <w:szCs w:val="20"/>
      </w:rPr>
      <w:tab/>
      <w:t>EDA Environmental Narrative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A563" w14:textId="77777777" w:rsidR="00764044" w:rsidRPr="005F3DC1" w:rsidRDefault="00764044" w:rsidP="009548CA">
    <w:pPr>
      <w:pStyle w:val="NoSpacing"/>
      <w:jc w:val="right"/>
      <w:rPr>
        <w:rFonts w:ascii="Garamond" w:hAnsi="Garamond"/>
        <w:i/>
        <w:sz w:val="20"/>
        <w:szCs w:val="20"/>
      </w:rPr>
    </w:pPr>
    <w:r w:rsidRPr="005F3DC1">
      <w:rPr>
        <w:rFonts w:ascii="Garamond" w:hAnsi="Garamond"/>
        <w:i/>
        <w:sz w:val="20"/>
        <w:szCs w:val="20"/>
      </w:rPr>
      <w:tab/>
    </w:r>
    <w:r w:rsidRPr="005F3DC1">
      <w:rPr>
        <w:rFonts w:ascii="Garamond" w:hAnsi="Garamond"/>
        <w:i/>
        <w:sz w:val="20"/>
        <w:szCs w:val="20"/>
      </w:rPr>
      <w:tab/>
    </w:r>
    <w:r w:rsidRPr="005F3DC1">
      <w:rPr>
        <w:rFonts w:ascii="Garamond" w:hAnsi="Garamond"/>
        <w:i/>
        <w:sz w:val="20"/>
        <w:szCs w:val="20"/>
      </w:rPr>
      <w:tab/>
    </w:r>
    <w:r w:rsidRPr="005F3DC1">
      <w:rPr>
        <w:rFonts w:ascii="Garamond" w:hAnsi="Garamond"/>
        <w:i/>
        <w:sz w:val="20"/>
        <w:szCs w:val="20"/>
      </w:rPr>
      <w:tab/>
    </w:r>
    <w:r w:rsidRPr="005F3DC1">
      <w:rPr>
        <w:rFonts w:ascii="Garamond" w:hAnsi="Garamond"/>
        <w:i/>
        <w:sz w:val="20"/>
        <w:szCs w:val="20"/>
      </w:rPr>
      <w:tab/>
      <w:t>EDA Environmental Narrative Requirements</w:t>
    </w:r>
  </w:p>
  <w:p w14:paraId="1B55836F" w14:textId="77777777" w:rsidR="00764044" w:rsidRPr="005F3DC1" w:rsidRDefault="00764044" w:rsidP="00764044">
    <w:pPr>
      <w:pStyle w:val="NoSpacing"/>
      <w:pBdr>
        <w:bottom w:val="single" w:sz="4" w:space="1" w:color="auto"/>
      </w:pBdr>
      <w:rPr>
        <w:rFonts w:ascii="Garamond" w:hAnsi="Garamond" w:cs="Arial"/>
        <w:b/>
      </w:rPr>
    </w:pPr>
    <w:r w:rsidRPr="005F3DC1">
      <w:rPr>
        <w:rFonts w:ascii="Garamond" w:hAnsi="Garamond" w:cs="Arial"/>
        <w:b/>
      </w:rPr>
      <w:t>Appendix A:   Applicant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15:restartNumberingAfterBreak="0">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15:restartNumberingAfterBreak="0">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15:restartNumberingAfterBreak="0">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15:restartNumberingAfterBreak="0">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70507C2D"/>
    <w:multiLevelType w:val="hybridMultilevel"/>
    <w:tmpl w:val="1B1AF8E6"/>
    <w:lvl w:ilvl="0" w:tplc="5260B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4491549">
    <w:abstractNumId w:val="26"/>
  </w:num>
  <w:num w:numId="2" w16cid:durableId="1979218384">
    <w:abstractNumId w:val="19"/>
  </w:num>
  <w:num w:numId="3" w16cid:durableId="1227112586">
    <w:abstractNumId w:val="10"/>
  </w:num>
  <w:num w:numId="4" w16cid:durableId="525296129">
    <w:abstractNumId w:val="4"/>
  </w:num>
  <w:num w:numId="5" w16cid:durableId="1264727561">
    <w:abstractNumId w:val="2"/>
  </w:num>
  <w:num w:numId="6" w16cid:durableId="105740746">
    <w:abstractNumId w:val="13"/>
  </w:num>
  <w:num w:numId="7" w16cid:durableId="756636925">
    <w:abstractNumId w:val="9"/>
  </w:num>
  <w:num w:numId="8" w16cid:durableId="1412044380">
    <w:abstractNumId w:val="25"/>
  </w:num>
  <w:num w:numId="9" w16cid:durableId="1420952039">
    <w:abstractNumId w:val="21"/>
  </w:num>
  <w:num w:numId="10" w16cid:durableId="1539313851">
    <w:abstractNumId w:val="21"/>
  </w:num>
  <w:num w:numId="11" w16cid:durableId="1652752596">
    <w:abstractNumId w:val="21"/>
  </w:num>
  <w:num w:numId="12" w16cid:durableId="817890656">
    <w:abstractNumId w:val="21"/>
  </w:num>
  <w:num w:numId="13" w16cid:durableId="1000550250">
    <w:abstractNumId w:val="21"/>
  </w:num>
  <w:num w:numId="14" w16cid:durableId="899633166">
    <w:abstractNumId w:val="21"/>
  </w:num>
  <w:num w:numId="15" w16cid:durableId="693502964">
    <w:abstractNumId w:val="21"/>
  </w:num>
  <w:num w:numId="16" w16cid:durableId="1955479265">
    <w:abstractNumId w:val="21"/>
  </w:num>
  <w:num w:numId="17" w16cid:durableId="15079041">
    <w:abstractNumId w:val="21"/>
  </w:num>
  <w:num w:numId="18" w16cid:durableId="672034038">
    <w:abstractNumId w:val="15"/>
  </w:num>
  <w:num w:numId="19" w16cid:durableId="629242599">
    <w:abstractNumId w:val="9"/>
  </w:num>
  <w:num w:numId="20" w16cid:durableId="971591520">
    <w:abstractNumId w:val="25"/>
  </w:num>
  <w:num w:numId="21" w16cid:durableId="1408386305">
    <w:abstractNumId w:val="8"/>
  </w:num>
  <w:num w:numId="22" w16cid:durableId="107166396">
    <w:abstractNumId w:val="11"/>
  </w:num>
  <w:num w:numId="23" w16cid:durableId="1736933292">
    <w:abstractNumId w:val="0"/>
  </w:num>
  <w:num w:numId="24" w16cid:durableId="1191532278">
    <w:abstractNumId w:val="17"/>
  </w:num>
  <w:num w:numId="25" w16cid:durableId="1536582816">
    <w:abstractNumId w:val="7"/>
  </w:num>
  <w:num w:numId="26" w16cid:durableId="303513953">
    <w:abstractNumId w:val="22"/>
  </w:num>
  <w:num w:numId="27" w16cid:durableId="1744526648">
    <w:abstractNumId w:val="20"/>
  </w:num>
  <w:num w:numId="28" w16cid:durableId="1347363639">
    <w:abstractNumId w:val="3"/>
  </w:num>
  <w:num w:numId="29" w16cid:durableId="152571808">
    <w:abstractNumId w:val="16"/>
  </w:num>
  <w:num w:numId="30" w16cid:durableId="1224637305">
    <w:abstractNumId w:val="14"/>
  </w:num>
  <w:num w:numId="31" w16cid:durableId="1062173584">
    <w:abstractNumId w:val="6"/>
  </w:num>
  <w:num w:numId="32" w16cid:durableId="1929146732">
    <w:abstractNumId w:val="12"/>
  </w:num>
  <w:num w:numId="33" w16cid:durableId="792597532">
    <w:abstractNumId w:val="1"/>
  </w:num>
  <w:num w:numId="34" w16cid:durableId="1734617650">
    <w:abstractNumId w:val="27"/>
  </w:num>
  <w:num w:numId="35" w16cid:durableId="382367095">
    <w:abstractNumId w:val="24"/>
  </w:num>
  <w:num w:numId="36" w16cid:durableId="512765235">
    <w:abstractNumId w:val="5"/>
  </w:num>
  <w:num w:numId="37" w16cid:durableId="1329208160">
    <w:abstractNumId w:val="18"/>
  </w:num>
  <w:num w:numId="38" w16cid:durableId="1024937404">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65127">
    <w:abstractNumId w:val="21"/>
  </w:num>
  <w:num w:numId="40" w16cid:durableId="411663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6316"/>
    <w:rsid w:val="00021D17"/>
    <w:rsid w:val="000227A2"/>
    <w:rsid w:val="0002334B"/>
    <w:rsid w:val="00034719"/>
    <w:rsid w:val="00035F1A"/>
    <w:rsid w:val="00053031"/>
    <w:rsid w:val="00054A03"/>
    <w:rsid w:val="000550A9"/>
    <w:rsid w:val="000558DE"/>
    <w:rsid w:val="00055A70"/>
    <w:rsid w:val="000605F7"/>
    <w:rsid w:val="000610D7"/>
    <w:rsid w:val="00061D13"/>
    <w:rsid w:val="00080658"/>
    <w:rsid w:val="000851DA"/>
    <w:rsid w:val="00086EFD"/>
    <w:rsid w:val="000931FB"/>
    <w:rsid w:val="00094714"/>
    <w:rsid w:val="000A3B8B"/>
    <w:rsid w:val="000B5F73"/>
    <w:rsid w:val="000C47F0"/>
    <w:rsid w:val="000D2090"/>
    <w:rsid w:val="000D68F5"/>
    <w:rsid w:val="000D794A"/>
    <w:rsid w:val="000E486D"/>
    <w:rsid w:val="000E7F84"/>
    <w:rsid w:val="000F124C"/>
    <w:rsid w:val="000F4B28"/>
    <w:rsid w:val="000F5033"/>
    <w:rsid w:val="001364C5"/>
    <w:rsid w:val="001427A1"/>
    <w:rsid w:val="00146D9C"/>
    <w:rsid w:val="00150BCC"/>
    <w:rsid w:val="001632DC"/>
    <w:rsid w:val="00165019"/>
    <w:rsid w:val="00173E5A"/>
    <w:rsid w:val="00184306"/>
    <w:rsid w:val="00186FE2"/>
    <w:rsid w:val="00191783"/>
    <w:rsid w:val="001A2C08"/>
    <w:rsid w:val="001C19D3"/>
    <w:rsid w:val="001C4F24"/>
    <w:rsid w:val="001C6DB9"/>
    <w:rsid w:val="001F502D"/>
    <w:rsid w:val="002058B9"/>
    <w:rsid w:val="00211294"/>
    <w:rsid w:val="0021277B"/>
    <w:rsid w:val="0021752A"/>
    <w:rsid w:val="00221391"/>
    <w:rsid w:val="0023615A"/>
    <w:rsid w:val="00240F3F"/>
    <w:rsid w:val="00246A15"/>
    <w:rsid w:val="00253CFD"/>
    <w:rsid w:val="00254701"/>
    <w:rsid w:val="00255038"/>
    <w:rsid w:val="0026105E"/>
    <w:rsid w:val="0027217C"/>
    <w:rsid w:val="002731A6"/>
    <w:rsid w:val="00277DD6"/>
    <w:rsid w:val="00280BFC"/>
    <w:rsid w:val="002A0041"/>
    <w:rsid w:val="002A25C0"/>
    <w:rsid w:val="002A3A11"/>
    <w:rsid w:val="002B394F"/>
    <w:rsid w:val="002B5890"/>
    <w:rsid w:val="002B6208"/>
    <w:rsid w:val="002B62E0"/>
    <w:rsid w:val="002B763F"/>
    <w:rsid w:val="002C04D4"/>
    <w:rsid w:val="002C6714"/>
    <w:rsid w:val="002C785B"/>
    <w:rsid w:val="002D149B"/>
    <w:rsid w:val="002F08BC"/>
    <w:rsid w:val="002F0D3E"/>
    <w:rsid w:val="002F2D36"/>
    <w:rsid w:val="00312817"/>
    <w:rsid w:val="00323082"/>
    <w:rsid w:val="0032569D"/>
    <w:rsid w:val="00326D37"/>
    <w:rsid w:val="003400B5"/>
    <w:rsid w:val="00354C77"/>
    <w:rsid w:val="0036282E"/>
    <w:rsid w:val="0037134C"/>
    <w:rsid w:val="00377912"/>
    <w:rsid w:val="0038339D"/>
    <w:rsid w:val="00387B4C"/>
    <w:rsid w:val="00390C95"/>
    <w:rsid w:val="003A4E32"/>
    <w:rsid w:val="003C375F"/>
    <w:rsid w:val="003D4AA8"/>
    <w:rsid w:val="003F527F"/>
    <w:rsid w:val="003F7A7E"/>
    <w:rsid w:val="004100BE"/>
    <w:rsid w:val="00410B21"/>
    <w:rsid w:val="004117A4"/>
    <w:rsid w:val="0041248A"/>
    <w:rsid w:val="00420D00"/>
    <w:rsid w:val="00432B0F"/>
    <w:rsid w:val="004332C3"/>
    <w:rsid w:val="0043402B"/>
    <w:rsid w:val="00434394"/>
    <w:rsid w:val="00442FF1"/>
    <w:rsid w:val="0044401B"/>
    <w:rsid w:val="0046330B"/>
    <w:rsid w:val="00465EA7"/>
    <w:rsid w:val="00473156"/>
    <w:rsid w:val="00480883"/>
    <w:rsid w:val="00480914"/>
    <w:rsid w:val="00480CD3"/>
    <w:rsid w:val="00494F78"/>
    <w:rsid w:val="004A08AE"/>
    <w:rsid w:val="004A57DF"/>
    <w:rsid w:val="004B2B31"/>
    <w:rsid w:val="004B4254"/>
    <w:rsid w:val="004C597A"/>
    <w:rsid w:val="004C6F49"/>
    <w:rsid w:val="004D1337"/>
    <w:rsid w:val="004D3B76"/>
    <w:rsid w:val="004D5E8E"/>
    <w:rsid w:val="004D771B"/>
    <w:rsid w:val="004E1649"/>
    <w:rsid w:val="004E303A"/>
    <w:rsid w:val="004E3D80"/>
    <w:rsid w:val="004E3DA5"/>
    <w:rsid w:val="004F0148"/>
    <w:rsid w:val="004F50A3"/>
    <w:rsid w:val="005135D6"/>
    <w:rsid w:val="005137DF"/>
    <w:rsid w:val="0053162A"/>
    <w:rsid w:val="00531FE2"/>
    <w:rsid w:val="00555B64"/>
    <w:rsid w:val="00556604"/>
    <w:rsid w:val="00564B86"/>
    <w:rsid w:val="005675F4"/>
    <w:rsid w:val="00591F32"/>
    <w:rsid w:val="005A64A8"/>
    <w:rsid w:val="005B1EEB"/>
    <w:rsid w:val="005B3027"/>
    <w:rsid w:val="005C0BE5"/>
    <w:rsid w:val="005D0FBF"/>
    <w:rsid w:val="005E411D"/>
    <w:rsid w:val="005E6157"/>
    <w:rsid w:val="005F3DC1"/>
    <w:rsid w:val="0061014E"/>
    <w:rsid w:val="006344FF"/>
    <w:rsid w:val="0064072C"/>
    <w:rsid w:val="00661A81"/>
    <w:rsid w:val="00687F18"/>
    <w:rsid w:val="00693AA1"/>
    <w:rsid w:val="006954EF"/>
    <w:rsid w:val="00696601"/>
    <w:rsid w:val="006B4CEB"/>
    <w:rsid w:val="006C11C4"/>
    <w:rsid w:val="006C14AF"/>
    <w:rsid w:val="006D7AC7"/>
    <w:rsid w:val="006E4BC0"/>
    <w:rsid w:val="00723EF2"/>
    <w:rsid w:val="00730056"/>
    <w:rsid w:val="007314C0"/>
    <w:rsid w:val="00732D9F"/>
    <w:rsid w:val="0074607E"/>
    <w:rsid w:val="007523CF"/>
    <w:rsid w:val="00752DB5"/>
    <w:rsid w:val="007627BA"/>
    <w:rsid w:val="00764044"/>
    <w:rsid w:val="00773AF3"/>
    <w:rsid w:val="00775117"/>
    <w:rsid w:val="00776624"/>
    <w:rsid w:val="00790020"/>
    <w:rsid w:val="00792326"/>
    <w:rsid w:val="007A00B0"/>
    <w:rsid w:val="007A201B"/>
    <w:rsid w:val="007C7B8F"/>
    <w:rsid w:val="007D4570"/>
    <w:rsid w:val="007D74F2"/>
    <w:rsid w:val="007E03A7"/>
    <w:rsid w:val="007E692B"/>
    <w:rsid w:val="007F244A"/>
    <w:rsid w:val="00806DAC"/>
    <w:rsid w:val="008354F8"/>
    <w:rsid w:val="00836B1C"/>
    <w:rsid w:val="008370C4"/>
    <w:rsid w:val="00837192"/>
    <w:rsid w:val="00840AF0"/>
    <w:rsid w:val="00843111"/>
    <w:rsid w:val="0084401C"/>
    <w:rsid w:val="00854708"/>
    <w:rsid w:val="00872027"/>
    <w:rsid w:val="0087600E"/>
    <w:rsid w:val="00877874"/>
    <w:rsid w:val="00881E42"/>
    <w:rsid w:val="0088231D"/>
    <w:rsid w:val="008823D6"/>
    <w:rsid w:val="008877B9"/>
    <w:rsid w:val="00887C3C"/>
    <w:rsid w:val="00892588"/>
    <w:rsid w:val="0089697D"/>
    <w:rsid w:val="00897958"/>
    <w:rsid w:val="008B18EC"/>
    <w:rsid w:val="008B5AD1"/>
    <w:rsid w:val="008C7330"/>
    <w:rsid w:val="008D08C1"/>
    <w:rsid w:val="008D0A2E"/>
    <w:rsid w:val="008D3D6D"/>
    <w:rsid w:val="008F5317"/>
    <w:rsid w:val="008F7527"/>
    <w:rsid w:val="009007DC"/>
    <w:rsid w:val="0092079C"/>
    <w:rsid w:val="00921F16"/>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2B16"/>
    <w:rsid w:val="00A23D4E"/>
    <w:rsid w:val="00A33FD2"/>
    <w:rsid w:val="00A41718"/>
    <w:rsid w:val="00A43ED6"/>
    <w:rsid w:val="00A455C3"/>
    <w:rsid w:val="00A55044"/>
    <w:rsid w:val="00A60160"/>
    <w:rsid w:val="00A60ED7"/>
    <w:rsid w:val="00A75050"/>
    <w:rsid w:val="00A76A0B"/>
    <w:rsid w:val="00A905C2"/>
    <w:rsid w:val="00A95AAC"/>
    <w:rsid w:val="00AA435C"/>
    <w:rsid w:val="00AA7F2B"/>
    <w:rsid w:val="00AC6D60"/>
    <w:rsid w:val="00AE0E84"/>
    <w:rsid w:val="00AE22E2"/>
    <w:rsid w:val="00AE3BC7"/>
    <w:rsid w:val="00AE54BA"/>
    <w:rsid w:val="00B047F9"/>
    <w:rsid w:val="00B04E64"/>
    <w:rsid w:val="00B07D6C"/>
    <w:rsid w:val="00B129EE"/>
    <w:rsid w:val="00B13BFB"/>
    <w:rsid w:val="00B2639C"/>
    <w:rsid w:val="00B272EC"/>
    <w:rsid w:val="00B314FC"/>
    <w:rsid w:val="00B52FA1"/>
    <w:rsid w:val="00B564ED"/>
    <w:rsid w:val="00B62154"/>
    <w:rsid w:val="00B62251"/>
    <w:rsid w:val="00B62F46"/>
    <w:rsid w:val="00B64638"/>
    <w:rsid w:val="00B733A6"/>
    <w:rsid w:val="00B81946"/>
    <w:rsid w:val="00B83B69"/>
    <w:rsid w:val="00B8596F"/>
    <w:rsid w:val="00B861E5"/>
    <w:rsid w:val="00B91D80"/>
    <w:rsid w:val="00BC01FD"/>
    <w:rsid w:val="00BC3EA7"/>
    <w:rsid w:val="00BD259A"/>
    <w:rsid w:val="00BD289E"/>
    <w:rsid w:val="00BD7AE7"/>
    <w:rsid w:val="00BE2501"/>
    <w:rsid w:val="00BE309B"/>
    <w:rsid w:val="00BE6B66"/>
    <w:rsid w:val="00BE7FC7"/>
    <w:rsid w:val="00BF02D3"/>
    <w:rsid w:val="00BF137C"/>
    <w:rsid w:val="00BF58A2"/>
    <w:rsid w:val="00C05DED"/>
    <w:rsid w:val="00C07872"/>
    <w:rsid w:val="00C127CD"/>
    <w:rsid w:val="00C20504"/>
    <w:rsid w:val="00C30420"/>
    <w:rsid w:val="00C4123A"/>
    <w:rsid w:val="00C43000"/>
    <w:rsid w:val="00C43D8E"/>
    <w:rsid w:val="00C46FA4"/>
    <w:rsid w:val="00C61B27"/>
    <w:rsid w:val="00C733AE"/>
    <w:rsid w:val="00C8127E"/>
    <w:rsid w:val="00C8402C"/>
    <w:rsid w:val="00C976E1"/>
    <w:rsid w:val="00C97A78"/>
    <w:rsid w:val="00CA11F5"/>
    <w:rsid w:val="00CB17FA"/>
    <w:rsid w:val="00CD072F"/>
    <w:rsid w:val="00CD6255"/>
    <w:rsid w:val="00CE594D"/>
    <w:rsid w:val="00CE721E"/>
    <w:rsid w:val="00D17967"/>
    <w:rsid w:val="00D2083E"/>
    <w:rsid w:val="00D245C8"/>
    <w:rsid w:val="00D33D42"/>
    <w:rsid w:val="00D367E6"/>
    <w:rsid w:val="00D504EB"/>
    <w:rsid w:val="00D60254"/>
    <w:rsid w:val="00D634F6"/>
    <w:rsid w:val="00D90A0F"/>
    <w:rsid w:val="00D90F3D"/>
    <w:rsid w:val="00D9246E"/>
    <w:rsid w:val="00DB2D93"/>
    <w:rsid w:val="00DC0E57"/>
    <w:rsid w:val="00DD0FD1"/>
    <w:rsid w:val="00DD467F"/>
    <w:rsid w:val="00DE1C90"/>
    <w:rsid w:val="00DF0D40"/>
    <w:rsid w:val="00DF18FC"/>
    <w:rsid w:val="00E03B10"/>
    <w:rsid w:val="00E03EB8"/>
    <w:rsid w:val="00E109C3"/>
    <w:rsid w:val="00E115CB"/>
    <w:rsid w:val="00E1625E"/>
    <w:rsid w:val="00E21D24"/>
    <w:rsid w:val="00E22044"/>
    <w:rsid w:val="00E26C67"/>
    <w:rsid w:val="00E319BF"/>
    <w:rsid w:val="00E37529"/>
    <w:rsid w:val="00E43174"/>
    <w:rsid w:val="00E477DB"/>
    <w:rsid w:val="00E65901"/>
    <w:rsid w:val="00E73DB3"/>
    <w:rsid w:val="00E837FC"/>
    <w:rsid w:val="00E85C66"/>
    <w:rsid w:val="00E907B6"/>
    <w:rsid w:val="00EB5479"/>
    <w:rsid w:val="00EC7CAB"/>
    <w:rsid w:val="00ED7F2D"/>
    <w:rsid w:val="00EE3405"/>
    <w:rsid w:val="00EE3F7E"/>
    <w:rsid w:val="00EE4308"/>
    <w:rsid w:val="00EF18A0"/>
    <w:rsid w:val="00F04E51"/>
    <w:rsid w:val="00F108A5"/>
    <w:rsid w:val="00F10B00"/>
    <w:rsid w:val="00F12DB6"/>
    <w:rsid w:val="00F15741"/>
    <w:rsid w:val="00F17CF8"/>
    <w:rsid w:val="00F503AB"/>
    <w:rsid w:val="00F51B30"/>
    <w:rsid w:val="00F61C2D"/>
    <w:rsid w:val="00F65523"/>
    <w:rsid w:val="00F71C55"/>
    <w:rsid w:val="00F72D62"/>
    <w:rsid w:val="00F81A83"/>
    <w:rsid w:val="00F93614"/>
    <w:rsid w:val="00F94B1F"/>
    <w:rsid w:val="00FA6495"/>
    <w:rsid w:val="00FB1802"/>
    <w:rsid w:val="00FC294F"/>
    <w:rsid w:val="00FC4D13"/>
    <w:rsid w:val="00FC79DC"/>
    <w:rsid w:val="00FD337F"/>
    <w:rsid w:val="00FD3D4A"/>
    <w:rsid w:val="00FE04B6"/>
    <w:rsid w:val="00FE265E"/>
    <w:rsid w:val="00FE29B2"/>
    <w:rsid w:val="00FF1050"/>
    <w:rsid w:val="00FF4B4A"/>
    <w:rsid w:val="1D3F6464"/>
    <w:rsid w:val="2EC7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960A6"/>
  <w15:docId w15:val="{13DC60BC-3D09-4B09-B08C-06EC360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4" ma:contentTypeDescription="Create a new document." ma:contentTypeScope="" ma:versionID="ff1ffda186bad9eb85bac0baee7fcaf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53d507b123eae874533a195a16f4b42c"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C309-9FF6-4469-A870-BC79F75B9156}">
  <ds:schemaRefs>
    <ds:schemaRef ds:uri="http://schemas.microsoft.com/sharepoint/v3/contenttype/forms"/>
  </ds:schemaRefs>
</ds:datastoreItem>
</file>

<file path=customXml/itemProps2.xml><?xml version="1.0" encoding="utf-8"?>
<ds:datastoreItem xmlns:ds="http://schemas.openxmlformats.org/officeDocument/2006/customXml" ds:itemID="{E201FE03-FC25-4914-BAEA-A4CCF8C73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8838E-AC4F-4ABA-889C-BA92C5266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673775-22E9-41C9-A42C-F487AE62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3880</Words>
  <Characters>22122</Characters>
  <Application>Microsoft Office Word</Application>
  <DocSecurity>0</DocSecurity>
  <Lines>184</Lines>
  <Paragraphs>51</Paragraphs>
  <ScaleCrop>false</ScaleCrop>
  <Company>DOC</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subject/>
  <dc:creator>EDA</dc:creator>
  <cp:keywords/>
  <cp:lastModifiedBy>Roberson, Jeffrey (Federal)</cp:lastModifiedBy>
  <cp:revision>3</cp:revision>
  <cp:lastPrinted>2014-11-03T21:59:00Z</cp:lastPrinted>
  <dcterms:created xsi:type="dcterms:W3CDTF">2025-03-03T21:06:00Z</dcterms:created>
  <dcterms:modified xsi:type="dcterms:W3CDTF">2025-03-03T21:07:00Z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